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3F04" w14:textId="77777777" w:rsidR="0076323A" w:rsidRDefault="0076323A" w:rsidP="00DE5D1B">
      <w:pPr>
        <w:pStyle w:val="Heading1"/>
        <w:spacing w:before="0" w:beforeAutospacing="0" w:after="200" w:afterAutospacing="0" w:line="276" w:lineRule="auto"/>
        <w:jc w:val="center"/>
      </w:pPr>
    </w:p>
    <w:p w14:paraId="02A07CF6" w14:textId="77777777" w:rsidR="0076323A" w:rsidRDefault="0076323A" w:rsidP="00DE5D1B">
      <w:pPr>
        <w:pStyle w:val="Heading1"/>
        <w:spacing w:before="0" w:beforeAutospacing="0" w:after="200" w:afterAutospacing="0" w:line="276" w:lineRule="auto"/>
        <w:jc w:val="center"/>
      </w:pPr>
    </w:p>
    <w:p w14:paraId="61E68A42" w14:textId="77777777" w:rsidR="0076323A" w:rsidRDefault="0076323A" w:rsidP="00DE5D1B">
      <w:pPr>
        <w:pStyle w:val="Heading1"/>
        <w:spacing w:before="0" w:beforeAutospacing="0" w:after="200" w:afterAutospacing="0" w:line="276" w:lineRule="auto"/>
        <w:jc w:val="center"/>
      </w:pPr>
    </w:p>
    <w:p w14:paraId="6452FC37" w14:textId="1D8549E5" w:rsidR="0076323A" w:rsidRPr="009C0252" w:rsidRDefault="00F7598D" w:rsidP="00911DB5">
      <w:pPr>
        <w:pStyle w:val="Heading1"/>
        <w:spacing w:before="0" w:beforeAutospacing="0" w:after="200" w:afterAutospacing="0" w:line="276" w:lineRule="auto"/>
        <w:jc w:val="center"/>
      </w:pPr>
      <w:r w:rsidRPr="009C0252">
        <w:t>Student Injury Prevention</w:t>
      </w:r>
    </w:p>
    <w:p w14:paraId="5EA2AC96" w14:textId="77777777" w:rsidR="008C2394" w:rsidRPr="009C0252" w:rsidRDefault="008024F5" w:rsidP="00DE5D1B">
      <w:pPr>
        <w:pStyle w:val="Heading1"/>
        <w:spacing w:before="0" w:beforeAutospacing="0" w:after="200" w:afterAutospacing="0" w:line="276" w:lineRule="auto"/>
        <w:jc w:val="center"/>
      </w:pPr>
      <w:r w:rsidRPr="009C0252">
        <w:t xml:space="preserve">Environmental </w:t>
      </w:r>
      <w:r w:rsidR="008225FC" w:rsidRPr="009C0252">
        <w:t>Scan</w:t>
      </w:r>
    </w:p>
    <w:p w14:paraId="21C3D1D5" w14:textId="4366CB8D" w:rsidR="00911DB5" w:rsidRPr="009C0252" w:rsidRDefault="00304E94" w:rsidP="00DE5D1B">
      <w:pPr>
        <w:pStyle w:val="Heading1"/>
        <w:spacing w:before="0" w:beforeAutospacing="0" w:after="200" w:afterAutospacing="0" w:line="276" w:lineRule="auto"/>
        <w:jc w:val="center"/>
      </w:pPr>
      <w:r w:rsidRPr="009C0252">
        <w:t>May</w:t>
      </w:r>
      <w:r w:rsidR="00911DB5" w:rsidRPr="009C0252">
        <w:t xml:space="preserve"> 2020</w:t>
      </w:r>
    </w:p>
    <w:p w14:paraId="70559BF6" w14:textId="77777777" w:rsidR="00E64AB0" w:rsidRPr="009C0252" w:rsidRDefault="00E64AB0" w:rsidP="00DE5D1B">
      <w:pPr>
        <w:rPr>
          <w:b/>
          <w:sz w:val="28"/>
          <w:szCs w:val="28"/>
        </w:rPr>
      </w:pPr>
    </w:p>
    <w:p w14:paraId="1F4D266D" w14:textId="77777777" w:rsidR="0076323A" w:rsidRPr="009C0252" w:rsidRDefault="0076323A" w:rsidP="00DE5D1B">
      <w:pPr>
        <w:rPr>
          <w:b/>
          <w:sz w:val="28"/>
          <w:szCs w:val="28"/>
        </w:rPr>
      </w:pPr>
    </w:p>
    <w:p w14:paraId="6DC7F963" w14:textId="77777777" w:rsidR="0076323A" w:rsidRPr="009C0252" w:rsidRDefault="0076323A" w:rsidP="00DE5D1B">
      <w:pPr>
        <w:rPr>
          <w:b/>
          <w:sz w:val="28"/>
          <w:szCs w:val="28"/>
        </w:rPr>
      </w:pPr>
    </w:p>
    <w:p w14:paraId="2BB74A58" w14:textId="77777777" w:rsidR="0076323A" w:rsidRPr="009C0252" w:rsidRDefault="0076323A" w:rsidP="00DE5D1B">
      <w:pPr>
        <w:rPr>
          <w:b/>
          <w:sz w:val="28"/>
          <w:szCs w:val="28"/>
        </w:rPr>
      </w:pPr>
    </w:p>
    <w:p w14:paraId="31ABE3B7" w14:textId="77777777" w:rsidR="0076323A" w:rsidRPr="009C0252" w:rsidRDefault="0076323A" w:rsidP="00DE5D1B">
      <w:pPr>
        <w:rPr>
          <w:b/>
          <w:sz w:val="28"/>
          <w:szCs w:val="28"/>
        </w:rPr>
      </w:pPr>
    </w:p>
    <w:p w14:paraId="2A4BC3D7" w14:textId="77777777" w:rsidR="00F9653A" w:rsidRPr="009C0252" w:rsidRDefault="00F9653A" w:rsidP="00DE5D1B">
      <w:pPr>
        <w:rPr>
          <w:b/>
          <w:sz w:val="28"/>
          <w:szCs w:val="28"/>
        </w:rPr>
      </w:pPr>
    </w:p>
    <w:p w14:paraId="37A4D936" w14:textId="77777777" w:rsidR="001B2DD6" w:rsidRPr="009C0252" w:rsidRDefault="001B2DD6" w:rsidP="00DE5D1B">
      <w:pPr>
        <w:rPr>
          <w:b/>
          <w:sz w:val="28"/>
          <w:szCs w:val="28"/>
        </w:rPr>
      </w:pPr>
    </w:p>
    <w:p w14:paraId="4A2DB8BE" w14:textId="77777777" w:rsidR="0076323A" w:rsidRPr="009C0252" w:rsidRDefault="0076323A" w:rsidP="00DE5D1B">
      <w:pPr>
        <w:rPr>
          <w:b/>
          <w:sz w:val="28"/>
          <w:szCs w:val="28"/>
        </w:rPr>
      </w:pPr>
    </w:p>
    <w:p w14:paraId="57153FD7" w14:textId="77777777" w:rsidR="004E3DD0" w:rsidRPr="009C0252" w:rsidRDefault="004E3DD0" w:rsidP="004E3DD0">
      <w:pPr>
        <w:pStyle w:val="ListParagraph"/>
        <w:rPr>
          <w:rStyle w:val="Heading1Char"/>
          <w:rFonts w:eastAsiaTheme="minorHAnsi"/>
          <w:b w:val="0"/>
          <w:sz w:val="24"/>
          <w:szCs w:val="24"/>
        </w:rPr>
      </w:pPr>
    </w:p>
    <w:p w14:paraId="653F0DBE" w14:textId="77777777" w:rsidR="004E3DD0" w:rsidRPr="009C0252" w:rsidRDefault="004E3DD0" w:rsidP="004E3DD0">
      <w:pPr>
        <w:pStyle w:val="ListParagraph"/>
        <w:rPr>
          <w:rStyle w:val="Heading1Char"/>
          <w:rFonts w:eastAsiaTheme="minorHAnsi"/>
          <w:b w:val="0"/>
          <w:sz w:val="24"/>
          <w:szCs w:val="24"/>
        </w:rPr>
      </w:pPr>
    </w:p>
    <w:p w14:paraId="3EFF2EC8" w14:textId="77777777" w:rsidR="004E3DD0" w:rsidRPr="009C0252" w:rsidRDefault="004E3DD0" w:rsidP="004E3DD0">
      <w:pPr>
        <w:pStyle w:val="ListParagraph"/>
        <w:rPr>
          <w:rStyle w:val="Heading1Char"/>
          <w:rFonts w:eastAsiaTheme="minorHAnsi"/>
          <w:b w:val="0"/>
          <w:sz w:val="24"/>
          <w:szCs w:val="24"/>
        </w:rPr>
      </w:pPr>
    </w:p>
    <w:p w14:paraId="5EB272B1" w14:textId="77777777" w:rsidR="004E3DD0" w:rsidRPr="009C0252" w:rsidRDefault="004E3DD0" w:rsidP="004E3DD0">
      <w:pPr>
        <w:pStyle w:val="ListParagraph"/>
        <w:rPr>
          <w:rStyle w:val="Heading1Char"/>
          <w:rFonts w:eastAsiaTheme="minorHAnsi"/>
          <w:b w:val="0"/>
          <w:sz w:val="24"/>
          <w:szCs w:val="24"/>
        </w:rPr>
      </w:pPr>
    </w:p>
    <w:p w14:paraId="7EE6C770" w14:textId="77777777" w:rsidR="004E3DD0" w:rsidRPr="009C0252" w:rsidRDefault="004E3DD0" w:rsidP="004E3DD0">
      <w:pPr>
        <w:pStyle w:val="ListParagraph"/>
        <w:rPr>
          <w:rStyle w:val="Heading1Char"/>
          <w:rFonts w:eastAsiaTheme="minorHAnsi"/>
          <w:b w:val="0"/>
          <w:sz w:val="24"/>
          <w:szCs w:val="24"/>
        </w:rPr>
      </w:pPr>
    </w:p>
    <w:p w14:paraId="767E1D67" w14:textId="77777777" w:rsidR="004E3DD0" w:rsidRPr="009C0252" w:rsidRDefault="004E3DD0" w:rsidP="004E3DD0">
      <w:pPr>
        <w:pStyle w:val="ListParagraph"/>
        <w:rPr>
          <w:rStyle w:val="Heading1Char"/>
          <w:rFonts w:eastAsiaTheme="minorHAnsi"/>
          <w:b w:val="0"/>
          <w:sz w:val="24"/>
          <w:szCs w:val="24"/>
        </w:rPr>
      </w:pPr>
    </w:p>
    <w:p w14:paraId="5F3AF339" w14:textId="77777777" w:rsidR="00F9653A" w:rsidRPr="009C0252" w:rsidRDefault="00F9653A" w:rsidP="004E3DD0">
      <w:pPr>
        <w:pStyle w:val="ListParagraph"/>
        <w:rPr>
          <w:rStyle w:val="Heading1Char"/>
          <w:rFonts w:eastAsiaTheme="minorHAnsi"/>
          <w:b w:val="0"/>
          <w:sz w:val="24"/>
          <w:szCs w:val="24"/>
        </w:rPr>
      </w:pPr>
      <w:r w:rsidRPr="009C0252">
        <w:rPr>
          <w:rStyle w:val="Heading1Char"/>
          <w:rFonts w:eastAsiaTheme="minorHAnsi"/>
          <w:b w:val="0"/>
          <w:sz w:val="24"/>
          <w:szCs w:val="24"/>
        </w:rPr>
        <w:t xml:space="preserve"> </w:t>
      </w:r>
    </w:p>
    <w:p w14:paraId="3A853C75" w14:textId="62462324" w:rsidR="00B46F03" w:rsidRPr="009C0252" w:rsidRDefault="00B46F03" w:rsidP="00B46F03">
      <w:pPr>
        <w:jc w:val="center"/>
        <w:rPr>
          <w:b/>
          <w:i/>
          <w:sz w:val="28"/>
          <w:szCs w:val="28"/>
        </w:rPr>
      </w:pPr>
      <w:r w:rsidRPr="009C0252">
        <w:rPr>
          <w:b/>
          <w:i/>
          <w:sz w:val="28"/>
          <w:szCs w:val="28"/>
        </w:rPr>
        <w:lastRenderedPageBreak/>
        <w:t>Guidelines for Scan Completion</w:t>
      </w:r>
    </w:p>
    <w:p w14:paraId="4E9589ED" w14:textId="34C5CB3C" w:rsidR="00F7598D" w:rsidRPr="009C0252" w:rsidRDefault="00F7598D" w:rsidP="00F7598D">
      <w:pPr>
        <w:rPr>
          <w:rStyle w:val="Heading1Char"/>
          <w:rFonts w:asciiTheme="minorHAnsi" w:eastAsiaTheme="minorHAnsi" w:hAnsiTheme="minorHAnsi"/>
          <w:sz w:val="28"/>
          <w:szCs w:val="24"/>
        </w:rPr>
      </w:pPr>
      <w:r w:rsidRPr="009C0252">
        <w:rPr>
          <w:rStyle w:val="Heading1Char"/>
          <w:rFonts w:asciiTheme="minorHAnsi" w:eastAsiaTheme="minorHAnsi" w:hAnsiTheme="minorHAnsi"/>
          <w:sz w:val="28"/>
          <w:szCs w:val="24"/>
        </w:rPr>
        <w:t>Request:</w:t>
      </w:r>
    </w:p>
    <w:p w14:paraId="231289AD" w14:textId="01ECC682" w:rsidR="002A3E5A" w:rsidRPr="009C0252" w:rsidRDefault="003B492B" w:rsidP="007A6E50">
      <w:pPr>
        <w:pStyle w:val="ListParagraph"/>
        <w:numPr>
          <w:ilvl w:val="0"/>
          <w:numId w:val="4"/>
        </w:numPr>
        <w:spacing w:after="0" w:line="240" w:lineRule="auto"/>
        <w:jc w:val="left"/>
        <w:rPr>
          <w:rStyle w:val="Heading1Char"/>
          <w:rFonts w:asciiTheme="minorHAnsi" w:eastAsiaTheme="minorHAnsi" w:hAnsiTheme="minorHAnsi"/>
          <w:b w:val="0"/>
          <w:sz w:val="22"/>
          <w:szCs w:val="22"/>
          <w:lang w:val="en-CA" w:bidi="ar-SA"/>
        </w:rPr>
      </w:pPr>
      <w:r w:rsidRPr="009C0252">
        <w:rPr>
          <w:rStyle w:val="Heading1Char"/>
          <w:rFonts w:asciiTheme="minorHAnsi" w:eastAsiaTheme="minorHAnsi" w:hAnsiTheme="minorHAnsi"/>
          <w:b w:val="0"/>
          <w:sz w:val="22"/>
          <w:szCs w:val="22"/>
        </w:rPr>
        <w:t xml:space="preserve">To </w:t>
      </w:r>
      <w:r w:rsidR="001A08E8" w:rsidRPr="009C0252">
        <w:rPr>
          <w:rStyle w:val="Heading1Char"/>
          <w:rFonts w:asciiTheme="minorHAnsi" w:eastAsiaTheme="minorHAnsi" w:hAnsiTheme="minorHAnsi"/>
          <w:b w:val="0"/>
          <w:sz w:val="22"/>
          <w:szCs w:val="22"/>
        </w:rPr>
        <w:t>collect</w:t>
      </w:r>
      <w:r w:rsidR="002A3E5A" w:rsidRPr="009C0252">
        <w:rPr>
          <w:rStyle w:val="Heading1Char"/>
          <w:rFonts w:asciiTheme="minorHAnsi" w:eastAsiaTheme="minorHAnsi" w:hAnsiTheme="minorHAnsi"/>
          <w:b w:val="0"/>
          <w:sz w:val="22"/>
          <w:szCs w:val="22"/>
        </w:rPr>
        <w:t xml:space="preserve"> information on the approaches to preventing injuries among students in school (</w:t>
      </w:r>
      <w:r w:rsidR="00A653D6" w:rsidRPr="009C0252">
        <w:rPr>
          <w:rStyle w:val="Heading1Char"/>
          <w:rFonts w:asciiTheme="minorHAnsi" w:eastAsiaTheme="minorHAnsi" w:hAnsiTheme="minorHAnsi"/>
          <w:b w:val="0"/>
          <w:sz w:val="22"/>
          <w:szCs w:val="22"/>
        </w:rPr>
        <w:t xml:space="preserve">including school and school board activities </w:t>
      </w:r>
      <w:r w:rsidR="003A063E" w:rsidRPr="009C0252">
        <w:rPr>
          <w:sz w:val="22"/>
          <w:szCs w:val="22"/>
        </w:rPr>
        <w:t>such as field trips, overnight excursions, board-sponsored sporting events, and board-operated before- and after-school programs</w:t>
      </w:r>
      <w:r w:rsidR="003A063E" w:rsidRPr="009C0252">
        <w:rPr>
          <w:rStyle w:val="Heading1Char"/>
          <w:rFonts w:asciiTheme="minorHAnsi" w:eastAsiaTheme="minorHAnsi" w:hAnsiTheme="minorHAnsi"/>
          <w:b w:val="0"/>
          <w:sz w:val="22"/>
          <w:szCs w:val="22"/>
        </w:rPr>
        <w:t>)</w:t>
      </w:r>
      <w:r w:rsidR="00A653D6" w:rsidRPr="009C0252">
        <w:rPr>
          <w:rStyle w:val="Heading1Char"/>
          <w:rFonts w:asciiTheme="minorHAnsi" w:eastAsiaTheme="minorHAnsi" w:hAnsiTheme="minorHAnsi"/>
          <w:b w:val="0"/>
          <w:sz w:val="22"/>
          <w:szCs w:val="22"/>
        </w:rPr>
        <w:t xml:space="preserve">- </w:t>
      </w:r>
      <w:r w:rsidR="002A3E5A" w:rsidRPr="009C0252">
        <w:rPr>
          <w:rStyle w:val="Heading1Char"/>
          <w:rFonts w:asciiTheme="minorHAnsi" w:eastAsiaTheme="minorHAnsi" w:hAnsiTheme="minorHAnsi"/>
          <w:b w:val="0"/>
          <w:sz w:val="22"/>
          <w:szCs w:val="22"/>
        </w:rPr>
        <w:t xml:space="preserve">see </w:t>
      </w:r>
      <w:r w:rsidR="00A653D6" w:rsidRPr="009C0252">
        <w:rPr>
          <w:rStyle w:val="Heading1Char"/>
          <w:rFonts w:asciiTheme="minorHAnsi" w:eastAsiaTheme="minorHAnsi" w:hAnsiTheme="minorHAnsi"/>
          <w:b w:val="0"/>
          <w:sz w:val="22"/>
          <w:szCs w:val="22"/>
        </w:rPr>
        <w:t xml:space="preserve">“In-scope” section </w:t>
      </w:r>
      <w:r w:rsidR="002A3E5A" w:rsidRPr="009C0252">
        <w:rPr>
          <w:rStyle w:val="Heading1Char"/>
          <w:rFonts w:asciiTheme="minorHAnsi" w:eastAsiaTheme="minorHAnsi" w:hAnsiTheme="minorHAnsi"/>
          <w:b w:val="0"/>
          <w:sz w:val="22"/>
          <w:szCs w:val="22"/>
        </w:rPr>
        <w:t xml:space="preserve">below for </w:t>
      </w:r>
      <w:r w:rsidR="00A653D6" w:rsidRPr="009C0252">
        <w:rPr>
          <w:rStyle w:val="Heading1Char"/>
          <w:rFonts w:asciiTheme="minorHAnsi" w:eastAsiaTheme="minorHAnsi" w:hAnsiTheme="minorHAnsi"/>
          <w:b w:val="0"/>
          <w:sz w:val="22"/>
          <w:szCs w:val="22"/>
        </w:rPr>
        <w:t>details</w:t>
      </w:r>
      <w:r w:rsidRPr="009C0252">
        <w:rPr>
          <w:rStyle w:val="Heading1Char"/>
          <w:rFonts w:asciiTheme="minorHAnsi" w:eastAsiaTheme="minorHAnsi" w:hAnsiTheme="minorHAnsi"/>
          <w:b w:val="0"/>
          <w:sz w:val="22"/>
          <w:szCs w:val="22"/>
        </w:rPr>
        <w:t>) in each province/territory in Canada.</w:t>
      </w:r>
    </w:p>
    <w:p w14:paraId="1F674A69" w14:textId="0452B713" w:rsidR="003B492B" w:rsidRPr="009C0252" w:rsidRDefault="003B492B" w:rsidP="007A6E50">
      <w:pPr>
        <w:pStyle w:val="ListParagraph"/>
        <w:numPr>
          <w:ilvl w:val="0"/>
          <w:numId w:val="4"/>
        </w:numPr>
        <w:spacing w:after="0" w:line="240" w:lineRule="auto"/>
        <w:rPr>
          <w:rStyle w:val="Heading1Char"/>
          <w:rFonts w:asciiTheme="minorHAnsi" w:eastAsiaTheme="minorHAnsi" w:hAnsiTheme="minorHAnsi"/>
          <w:b w:val="0"/>
          <w:sz w:val="22"/>
          <w:szCs w:val="22"/>
        </w:rPr>
      </w:pPr>
      <w:r w:rsidRPr="009C0252">
        <w:rPr>
          <w:rStyle w:val="Heading1Char"/>
          <w:rFonts w:asciiTheme="minorHAnsi" w:eastAsiaTheme="minorHAnsi" w:hAnsiTheme="minorHAnsi"/>
          <w:b w:val="0"/>
          <w:sz w:val="22"/>
          <w:szCs w:val="22"/>
        </w:rPr>
        <w:t>Information will be compiled and shared with the members of the Joint Consortium for School Health (JCSH).</w:t>
      </w:r>
    </w:p>
    <w:p w14:paraId="3B214EF1" w14:textId="77777777" w:rsidR="002A3E5A" w:rsidRPr="009C0252" w:rsidRDefault="002A3E5A" w:rsidP="002A3E5A">
      <w:pPr>
        <w:pStyle w:val="ListParagraph"/>
        <w:spacing w:after="0" w:line="240" w:lineRule="auto"/>
        <w:rPr>
          <w:rStyle w:val="Heading1Char"/>
          <w:rFonts w:asciiTheme="minorHAnsi" w:eastAsiaTheme="minorHAnsi" w:hAnsiTheme="minorHAnsi"/>
          <w:b w:val="0"/>
          <w:sz w:val="22"/>
          <w:szCs w:val="24"/>
        </w:rPr>
      </w:pPr>
    </w:p>
    <w:p w14:paraId="59D9324C" w14:textId="5BDCD373" w:rsidR="00F7598D" w:rsidRPr="009C0252" w:rsidRDefault="00F7598D" w:rsidP="00F7598D">
      <w:pPr>
        <w:rPr>
          <w:rStyle w:val="Heading1Char"/>
          <w:rFonts w:asciiTheme="minorHAnsi" w:eastAsiaTheme="minorHAnsi" w:hAnsiTheme="minorHAnsi"/>
          <w:sz w:val="28"/>
          <w:szCs w:val="24"/>
        </w:rPr>
      </w:pPr>
      <w:r w:rsidRPr="009C0252">
        <w:rPr>
          <w:rStyle w:val="Heading1Char"/>
          <w:rFonts w:asciiTheme="minorHAnsi" w:eastAsiaTheme="minorHAnsi" w:hAnsiTheme="minorHAnsi"/>
          <w:sz w:val="28"/>
          <w:szCs w:val="24"/>
        </w:rPr>
        <w:t>Definitions:</w:t>
      </w:r>
    </w:p>
    <w:p w14:paraId="41A8D6EB" w14:textId="2FE69625" w:rsidR="007036FE" w:rsidRPr="009C0252" w:rsidRDefault="002A3E5A" w:rsidP="00F7598D">
      <w:pPr>
        <w:rPr>
          <w:rStyle w:val="Heading1Char"/>
          <w:rFonts w:asciiTheme="minorHAnsi" w:eastAsiaTheme="minorHAnsi" w:hAnsiTheme="minorHAnsi"/>
          <w:b w:val="0"/>
          <w:sz w:val="22"/>
          <w:szCs w:val="22"/>
          <w:u w:val="single"/>
        </w:rPr>
      </w:pPr>
      <w:r w:rsidRPr="009C0252">
        <w:rPr>
          <w:rStyle w:val="Heading1Char"/>
          <w:rFonts w:asciiTheme="minorHAnsi" w:eastAsiaTheme="minorHAnsi" w:hAnsiTheme="minorHAnsi"/>
          <w:b w:val="0"/>
          <w:sz w:val="22"/>
          <w:szCs w:val="22"/>
          <w:u w:val="single"/>
        </w:rPr>
        <w:t>In-scope</w:t>
      </w:r>
      <w:r w:rsidR="007036FE" w:rsidRPr="009C0252">
        <w:rPr>
          <w:rStyle w:val="Heading1Char"/>
          <w:rFonts w:asciiTheme="minorHAnsi" w:eastAsiaTheme="minorHAnsi" w:hAnsiTheme="minorHAnsi"/>
          <w:b w:val="0"/>
          <w:sz w:val="22"/>
          <w:szCs w:val="22"/>
          <w:u w:val="single"/>
        </w:rPr>
        <w:t>:</w:t>
      </w:r>
    </w:p>
    <w:p w14:paraId="3C2D1BA3" w14:textId="18E4187F" w:rsidR="002A3E5A" w:rsidRPr="009C0252" w:rsidRDefault="002A3E5A" w:rsidP="007A6E50">
      <w:pPr>
        <w:pStyle w:val="ListParagraph"/>
        <w:numPr>
          <w:ilvl w:val="0"/>
          <w:numId w:val="3"/>
        </w:numPr>
        <w:spacing w:after="0" w:line="240" w:lineRule="auto"/>
        <w:jc w:val="left"/>
        <w:rPr>
          <w:sz w:val="22"/>
          <w:szCs w:val="22"/>
        </w:rPr>
      </w:pPr>
      <w:r w:rsidRPr="009C0252">
        <w:rPr>
          <w:i/>
          <w:sz w:val="22"/>
          <w:szCs w:val="22"/>
        </w:rPr>
        <w:t>Injuries</w:t>
      </w:r>
      <w:r w:rsidR="003B492B" w:rsidRPr="009C0252">
        <w:rPr>
          <w:sz w:val="22"/>
          <w:szCs w:val="22"/>
        </w:rPr>
        <w:t xml:space="preserve"> is defined as</w:t>
      </w:r>
      <w:r w:rsidRPr="009C0252">
        <w:rPr>
          <w:sz w:val="22"/>
          <w:szCs w:val="22"/>
        </w:rPr>
        <w:t xml:space="preserve"> all unintentional injury (e.g., slips, falls, hits, drownings, etc.)</w:t>
      </w:r>
    </w:p>
    <w:p w14:paraId="3C1ADA37" w14:textId="40324A39" w:rsidR="002A3E5A" w:rsidRPr="009C0252" w:rsidRDefault="002A3E5A" w:rsidP="007A6E50">
      <w:pPr>
        <w:pStyle w:val="ListParagraph"/>
        <w:numPr>
          <w:ilvl w:val="0"/>
          <w:numId w:val="3"/>
        </w:numPr>
        <w:spacing w:after="0" w:line="240" w:lineRule="auto"/>
        <w:jc w:val="left"/>
        <w:rPr>
          <w:sz w:val="22"/>
          <w:szCs w:val="22"/>
        </w:rPr>
      </w:pPr>
      <w:r w:rsidRPr="009C0252">
        <w:rPr>
          <w:i/>
          <w:sz w:val="22"/>
          <w:szCs w:val="22"/>
        </w:rPr>
        <w:t>Injury prevention</w:t>
      </w:r>
      <w:r w:rsidRPr="009C0252">
        <w:rPr>
          <w:sz w:val="22"/>
          <w:szCs w:val="22"/>
        </w:rPr>
        <w:t xml:space="preserve"> is defined as: ongoing strategies, policies, or programs designed to eliminate or reduce the occurrence and severity of injuries</w:t>
      </w:r>
    </w:p>
    <w:p w14:paraId="64564220" w14:textId="7B587ECB" w:rsidR="003B492B" w:rsidRPr="009C0252" w:rsidRDefault="003C4B4A" w:rsidP="007A6E50">
      <w:pPr>
        <w:pStyle w:val="ListParagraph"/>
        <w:numPr>
          <w:ilvl w:val="0"/>
          <w:numId w:val="3"/>
        </w:numPr>
        <w:spacing w:after="0" w:line="240" w:lineRule="auto"/>
        <w:jc w:val="left"/>
        <w:rPr>
          <w:sz w:val="22"/>
          <w:szCs w:val="22"/>
        </w:rPr>
      </w:pPr>
      <w:r w:rsidRPr="009C0252">
        <w:rPr>
          <w:sz w:val="22"/>
          <w:szCs w:val="22"/>
        </w:rPr>
        <w:t>The f</w:t>
      </w:r>
      <w:r w:rsidR="003B492B" w:rsidRPr="009C0252">
        <w:rPr>
          <w:sz w:val="22"/>
          <w:szCs w:val="22"/>
        </w:rPr>
        <w:t>ocus</w:t>
      </w:r>
      <w:r w:rsidRPr="009C0252">
        <w:rPr>
          <w:sz w:val="22"/>
          <w:szCs w:val="22"/>
        </w:rPr>
        <w:t xml:space="preserve"> of the scan</w:t>
      </w:r>
      <w:r w:rsidR="003B492B" w:rsidRPr="009C0252">
        <w:rPr>
          <w:sz w:val="22"/>
          <w:szCs w:val="22"/>
        </w:rPr>
        <w:t xml:space="preserve"> is on strategic injury prevention writ large, as opposed to the prevention of specific types of injuries, such as concussions </w:t>
      </w:r>
      <w:r w:rsidR="003B492B" w:rsidRPr="009C0252">
        <w:rPr>
          <w:b/>
          <w:sz w:val="22"/>
          <w:szCs w:val="22"/>
        </w:rPr>
        <w:t>(except in Section G)</w:t>
      </w:r>
    </w:p>
    <w:p w14:paraId="75B08DFB" w14:textId="69115597" w:rsidR="002A3E5A" w:rsidRPr="009C0252" w:rsidRDefault="002A3E5A" w:rsidP="007A6E50">
      <w:pPr>
        <w:pStyle w:val="ListParagraph"/>
        <w:numPr>
          <w:ilvl w:val="0"/>
          <w:numId w:val="3"/>
        </w:numPr>
        <w:spacing w:after="0" w:line="240" w:lineRule="auto"/>
        <w:jc w:val="left"/>
        <w:rPr>
          <w:sz w:val="22"/>
          <w:szCs w:val="22"/>
        </w:rPr>
      </w:pPr>
      <w:r w:rsidRPr="009C0252">
        <w:rPr>
          <w:i/>
          <w:sz w:val="22"/>
          <w:szCs w:val="22"/>
        </w:rPr>
        <w:t>Students</w:t>
      </w:r>
      <w:r w:rsidRPr="009C0252">
        <w:rPr>
          <w:sz w:val="22"/>
          <w:szCs w:val="22"/>
        </w:rPr>
        <w:t xml:space="preserve"> are defined as </w:t>
      </w:r>
      <w:r w:rsidR="003B492B" w:rsidRPr="009C0252">
        <w:rPr>
          <w:sz w:val="22"/>
          <w:szCs w:val="22"/>
        </w:rPr>
        <w:t>children in publicly-funded Kindergarten and students in Grades 1 up to 12.</w:t>
      </w:r>
    </w:p>
    <w:p w14:paraId="5B17ED14" w14:textId="77777777" w:rsidR="002A3E5A" w:rsidRPr="009C0252" w:rsidRDefault="002A3E5A" w:rsidP="002A3E5A">
      <w:pPr>
        <w:pStyle w:val="ListParagraph"/>
        <w:spacing w:after="0" w:line="240" w:lineRule="auto"/>
        <w:jc w:val="left"/>
        <w:rPr>
          <w:rStyle w:val="Heading1Char"/>
          <w:rFonts w:ascii="Calibri" w:hAnsi="Calibri"/>
          <w:b w:val="0"/>
          <w:bCs w:val="0"/>
          <w:kern w:val="0"/>
          <w:sz w:val="20"/>
          <w:szCs w:val="20"/>
        </w:rPr>
      </w:pPr>
    </w:p>
    <w:p w14:paraId="130FCEAF" w14:textId="655C8D90" w:rsidR="002A3E5A" w:rsidRPr="009C0252" w:rsidRDefault="002A3E5A" w:rsidP="00F7598D">
      <w:pPr>
        <w:rPr>
          <w:rStyle w:val="Heading1Char"/>
          <w:rFonts w:asciiTheme="minorHAnsi" w:eastAsiaTheme="minorHAnsi" w:hAnsiTheme="minorHAnsi"/>
          <w:b w:val="0"/>
          <w:sz w:val="22"/>
          <w:szCs w:val="22"/>
          <w:u w:val="single"/>
        </w:rPr>
      </w:pPr>
      <w:r w:rsidRPr="009C0252">
        <w:rPr>
          <w:rStyle w:val="Heading1Char"/>
          <w:rFonts w:asciiTheme="minorHAnsi" w:eastAsiaTheme="minorHAnsi" w:hAnsiTheme="minorHAnsi"/>
          <w:b w:val="0"/>
          <w:sz w:val="22"/>
          <w:szCs w:val="22"/>
          <w:u w:val="single"/>
        </w:rPr>
        <w:t>Out-of-scope:</w:t>
      </w:r>
    </w:p>
    <w:p w14:paraId="6EE2F53A" w14:textId="225C6959" w:rsidR="002A3E5A" w:rsidRPr="009C0252" w:rsidRDefault="007A6E50" w:rsidP="007A6E50">
      <w:pPr>
        <w:pStyle w:val="ListParagraph"/>
        <w:numPr>
          <w:ilvl w:val="0"/>
          <w:numId w:val="2"/>
        </w:numPr>
        <w:spacing w:after="0" w:line="240" w:lineRule="auto"/>
        <w:jc w:val="left"/>
        <w:rPr>
          <w:sz w:val="22"/>
          <w:szCs w:val="22"/>
        </w:rPr>
      </w:pPr>
      <w:r w:rsidRPr="009C0252">
        <w:rPr>
          <w:sz w:val="22"/>
          <w:szCs w:val="22"/>
        </w:rPr>
        <w:t>A focus on specific types of injuries, such as concussions</w:t>
      </w:r>
      <w:r w:rsidR="002A3E5A" w:rsidRPr="009C0252">
        <w:rPr>
          <w:sz w:val="22"/>
          <w:szCs w:val="22"/>
        </w:rPr>
        <w:t xml:space="preserve"> </w:t>
      </w:r>
      <w:r w:rsidR="003B492B" w:rsidRPr="009C0252">
        <w:rPr>
          <w:b/>
          <w:sz w:val="22"/>
          <w:szCs w:val="22"/>
        </w:rPr>
        <w:t>(except in Section G)</w:t>
      </w:r>
    </w:p>
    <w:p w14:paraId="13E6AA68" w14:textId="2884E265" w:rsidR="002A3E5A" w:rsidRPr="009C0252" w:rsidRDefault="002A3E5A" w:rsidP="007A6E50">
      <w:pPr>
        <w:pStyle w:val="ListParagraph"/>
        <w:numPr>
          <w:ilvl w:val="0"/>
          <w:numId w:val="2"/>
        </w:numPr>
        <w:spacing w:after="0" w:line="240" w:lineRule="auto"/>
        <w:jc w:val="left"/>
        <w:rPr>
          <w:sz w:val="22"/>
          <w:szCs w:val="22"/>
        </w:rPr>
      </w:pPr>
      <w:r w:rsidRPr="009C0252">
        <w:rPr>
          <w:sz w:val="22"/>
          <w:szCs w:val="22"/>
        </w:rPr>
        <w:t>Prevalent medical conditions (</w:t>
      </w:r>
      <w:r w:rsidR="00A653D6" w:rsidRPr="009C0252">
        <w:rPr>
          <w:sz w:val="22"/>
          <w:szCs w:val="22"/>
        </w:rPr>
        <w:t xml:space="preserve">e.g., </w:t>
      </w:r>
      <w:r w:rsidRPr="009C0252">
        <w:rPr>
          <w:sz w:val="22"/>
          <w:szCs w:val="22"/>
        </w:rPr>
        <w:t>anaphylaxis, asthma, diabetes, and epilepsy) management</w:t>
      </w:r>
    </w:p>
    <w:p w14:paraId="2AAFBEC1" w14:textId="733C4146" w:rsidR="002A3E5A" w:rsidRPr="009C0252" w:rsidRDefault="002A3E5A" w:rsidP="007A6E50">
      <w:pPr>
        <w:pStyle w:val="ListParagraph"/>
        <w:numPr>
          <w:ilvl w:val="0"/>
          <w:numId w:val="2"/>
        </w:numPr>
        <w:spacing w:after="0" w:line="240" w:lineRule="auto"/>
        <w:jc w:val="left"/>
        <w:rPr>
          <w:rFonts w:asciiTheme="minorHAnsi" w:eastAsiaTheme="minorHAnsi" w:hAnsiTheme="minorHAnsi"/>
          <w:bCs/>
          <w:kern w:val="36"/>
          <w:sz w:val="22"/>
          <w:szCs w:val="22"/>
          <w:u w:val="single"/>
          <w:lang w:val="fr-FR"/>
        </w:rPr>
      </w:pPr>
      <w:r w:rsidRPr="009C0252">
        <w:rPr>
          <w:sz w:val="22"/>
          <w:szCs w:val="22"/>
          <w:lang w:val="fr-FR"/>
        </w:rPr>
        <w:t xml:space="preserve">Intentional injury (e.g., violence, suicide, etc.) prevention </w:t>
      </w:r>
    </w:p>
    <w:p w14:paraId="73A6947A" w14:textId="700C6E75" w:rsidR="00F7598D" w:rsidRPr="009C0252" w:rsidRDefault="002A3E5A" w:rsidP="007A6E50">
      <w:pPr>
        <w:pStyle w:val="ListParagraph"/>
        <w:numPr>
          <w:ilvl w:val="0"/>
          <w:numId w:val="2"/>
        </w:numPr>
        <w:spacing w:after="0" w:line="240" w:lineRule="auto"/>
        <w:jc w:val="left"/>
        <w:rPr>
          <w:rFonts w:asciiTheme="minorHAnsi" w:eastAsiaTheme="minorHAnsi" w:hAnsiTheme="minorHAnsi"/>
          <w:bCs/>
          <w:kern w:val="36"/>
          <w:sz w:val="22"/>
          <w:szCs w:val="22"/>
          <w:u w:val="single"/>
        </w:rPr>
      </w:pPr>
      <w:r w:rsidRPr="009C0252">
        <w:rPr>
          <w:sz w:val="22"/>
          <w:szCs w:val="22"/>
          <w:lang w:val="en-CA"/>
        </w:rPr>
        <w:t>Prevention of injuries among school/school board staff (i.e., occupational health and safety policies)</w:t>
      </w:r>
    </w:p>
    <w:p w14:paraId="27F67890" w14:textId="77777777" w:rsidR="003B492B" w:rsidRPr="009C0252" w:rsidRDefault="003B492B" w:rsidP="003B492B">
      <w:pPr>
        <w:pStyle w:val="ListParagraph"/>
        <w:spacing w:after="0" w:line="240" w:lineRule="auto"/>
        <w:jc w:val="left"/>
        <w:rPr>
          <w:rFonts w:asciiTheme="minorHAnsi" w:eastAsiaTheme="minorHAnsi" w:hAnsiTheme="minorHAnsi"/>
          <w:bCs/>
          <w:kern w:val="36"/>
          <w:sz w:val="22"/>
          <w:szCs w:val="24"/>
          <w:u w:val="single"/>
        </w:rPr>
      </w:pPr>
    </w:p>
    <w:p w14:paraId="3705BE17" w14:textId="5CCC4432" w:rsidR="00B46F03"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sz w:val="28"/>
          <w:szCs w:val="28"/>
        </w:rPr>
      </w:pPr>
      <w:r w:rsidRPr="009C0252">
        <w:rPr>
          <w:rStyle w:val="Heading1Char"/>
          <w:rFonts w:asciiTheme="minorHAnsi" w:eastAsiaTheme="minorHAnsi" w:hAnsiTheme="minorHAnsi"/>
          <w:bCs w:val="0"/>
          <w:sz w:val="28"/>
          <w:szCs w:val="28"/>
        </w:rPr>
        <w:t xml:space="preserve">PROVINCIAL </w:t>
      </w:r>
      <w:r w:rsidR="00DB345F" w:rsidRPr="009C0252">
        <w:rPr>
          <w:rStyle w:val="Heading1Char"/>
          <w:rFonts w:asciiTheme="minorHAnsi" w:eastAsiaTheme="minorHAnsi" w:hAnsiTheme="minorHAnsi"/>
          <w:bCs w:val="0"/>
          <w:sz w:val="28"/>
          <w:szCs w:val="28"/>
        </w:rPr>
        <w:t>LEGISLATION</w:t>
      </w:r>
      <w:r w:rsidRPr="009C0252">
        <w:rPr>
          <w:rStyle w:val="Heading1Char"/>
          <w:rFonts w:asciiTheme="minorHAnsi" w:eastAsiaTheme="minorHAnsi" w:hAnsiTheme="minorHAnsi"/>
          <w:bCs w:val="0"/>
          <w:sz w:val="28"/>
          <w:szCs w:val="28"/>
        </w:rPr>
        <w:t>/POLICIES</w:t>
      </w:r>
    </w:p>
    <w:p w14:paraId="23610CE7" w14:textId="478EE624" w:rsidR="00C86178" w:rsidRPr="009C0252" w:rsidRDefault="00C86178" w:rsidP="00C86178">
      <w:pPr>
        <w:shd w:val="clear" w:color="auto" w:fill="FFFFFF"/>
        <w:spacing w:after="0" w:line="240" w:lineRule="auto"/>
        <w:outlineLvl w:val="0"/>
        <w:rPr>
          <w:rStyle w:val="Heading1Char"/>
          <w:rFonts w:asciiTheme="minorHAnsi" w:eastAsiaTheme="minorHAnsi" w:hAnsiTheme="minorHAnsi"/>
          <w:sz w:val="28"/>
          <w:szCs w:val="28"/>
        </w:rPr>
      </w:pPr>
    </w:p>
    <w:p w14:paraId="269CA327" w14:textId="3C8A3303" w:rsidR="00C86178" w:rsidRPr="009C0252" w:rsidRDefault="00C86178" w:rsidP="007A6E50">
      <w:pPr>
        <w:pStyle w:val="ListParagraph"/>
        <w:numPr>
          <w:ilvl w:val="0"/>
          <w:numId w:val="6"/>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w:t>
      </w:r>
      <w:r w:rsidR="00376C99" w:rsidRPr="009C0252">
        <w:rPr>
          <w:rStyle w:val="Heading1Char"/>
          <w:rFonts w:asciiTheme="minorHAnsi" w:eastAsiaTheme="minorHAnsi" w:hAnsiTheme="minorHAnsi"/>
          <w:b w:val="0"/>
          <w:sz w:val="22"/>
          <w:szCs w:val="28"/>
        </w:rPr>
        <w:t xml:space="preserve"> provincial/territorial</w:t>
      </w:r>
      <w:r w:rsidRPr="009C0252">
        <w:rPr>
          <w:rStyle w:val="Heading1Char"/>
          <w:rFonts w:asciiTheme="minorHAnsi" w:eastAsiaTheme="minorHAnsi" w:hAnsiTheme="minorHAnsi"/>
          <w:b w:val="0"/>
          <w:sz w:val="22"/>
          <w:szCs w:val="28"/>
        </w:rPr>
        <w:t xml:space="preserve"> legislation or policies implemented to support student injury prevention in the education sector.</w:t>
      </w:r>
    </w:p>
    <w:p w14:paraId="0107B4B4" w14:textId="0F3B6501" w:rsidR="00C86178" w:rsidRPr="009C0252" w:rsidRDefault="00C86178" w:rsidP="00A75FBD">
      <w:pPr>
        <w:pStyle w:val="ListParagraph"/>
        <w:numPr>
          <w:ilvl w:val="1"/>
          <w:numId w:val="6"/>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 xml:space="preserve">Please include </w:t>
      </w:r>
      <w:r w:rsidR="00473B89" w:rsidRPr="009C0252">
        <w:rPr>
          <w:rStyle w:val="Heading1Char"/>
          <w:rFonts w:asciiTheme="minorHAnsi" w:eastAsiaTheme="minorHAnsi" w:hAnsiTheme="minorHAnsi"/>
          <w:b w:val="0"/>
          <w:sz w:val="22"/>
          <w:szCs w:val="28"/>
        </w:rPr>
        <w:t>the name, date</w:t>
      </w:r>
      <w:r w:rsidR="00376C99" w:rsidRPr="009C0252">
        <w:rPr>
          <w:rStyle w:val="Heading1Char"/>
          <w:rFonts w:asciiTheme="minorHAnsi" w:eastAsiaTheme="minorHAnsi" w:hAnsiTheme="minorHAnsi"/>
          <w:b w:val="0"/>
          <w:sz w:val="22"/>
          <w:szCs w:val="28"/>
        </w:rPr>
        <w:t xml:space="preserve"> of release</w:t>
      </w:r>
      <w:r w:rsidR="00473B89" w:rsidRPr="009C0252">
        <w:rPr>
          <w:rStyle w:val="Heading1Char"/>
          <w:rFonts w:asciiTheme="minorHAnsi" w:eastAsiaTheme="minorHAnsi" w:hAnsiTheme="minorHAnsi"/>
          <w:b w:val="0"/>
          <w:sz w:val="22"/>
          <w:szCs w:val="28"/>
        </w:rPr>
        <w:t>, description, and relevant links.</w:t>
      </w:r>
    </w:p>
    <w:p w14:paraId="09A78672" w14:textId="77777777" w:rsidR="00C86178" w:rsidRPr="009C0252" w:rsidRDefault="00C86178" w:rsidP="00C86178">
      <w:pPr>
        <w:shd w:val="clear" w:color="auto" w:fill="FFFFFF"/>
        <w:spacing w:after="0" w:line="240" w:lineRule="auto"/>
        <w:outlineLvl w:val="0"/>
        <w:rPr>
          <w:rStyle w:val="Heading1Char"/>
          <w:rFonts w:asciiTheme="minorHAnsi" w:eastAsiaTheme="minorHAnsi" w:hAnsiTheme="minorHAnsi"/>
          <w:sz w:val="28"/>
          <w:szCs w:val="28"/>
        </w:rPr>
      </w:pPr>
    </w:p>
    <w:p w14:paraId="725A57F6" w14:textId="205ECC14" w:rsidR="00B46F03"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 xml:space="preserve">OVERARCHING GUIDELINES/STANDARDS </w:t>
      </w:r>
    </w:p>
    <w:p w14:paraId="04135F0B" w14:textId="08A38718" w:rsidR="00473B89" w:rsidRPr="009C0252" w:rsidRDefault="00473B89" w:rsidP="00473B89">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1986F25E" w14:textId="3E14580B" w:rsidR="00473B89" w:rsidRPr="009C0252" w:rsidRDefault="00473B89" w:rsidP="007A6E50">
      <w:pPr>
        <w:pStyle w:val="ListParagraph"/>
        <w:numPr>
          <w:ilvl w:val="0"/>
          <w:numId w:val="13"/>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w:t>
      </w:r>
      <w:r w:rsidR="001A08E8" w:rsidRPr="009C0252">
        <w:rPr>
          <w:rStyle w:val="Heading1Char"/>
          <w:rFonts w:asciiTheme="minorHAnsi" w:eastAsiaTheme="minorHAnsi" w:hAnsiTheme="minorHAnsi"/>
          <w:b w:val="0"/>
          <w:sz w:val="22"/>
          <w:szCs w:val="28"/>
        </w:rPr>
        <w:t xml:space="preserve"> student</w:t>
      </w:r>
      <w:r w:rsidRPr="009C0252">
        <w:rPr>
          <w:rStyle w:val="Heading1Char"/>
          <w:rFonts w:asciiTheme="minorHAnsi" w:eastAsiaTheme="minorHAnsi" w:hAnsiTheme="minorHAnsi"/>
          <w:b w:val="0"/>
          <w:sz w:val="22"/>
          <w:szCs w:val="28"/>
        </w:rPr>
        <w:t xml:space="preserve"> </w:t>
      </w:r>
      <w:r w:rsidR="001A08E8" w:rsidRPr="009C0252">
        <w:rPr>
          <w:rStyle w:val="Heading1Char"/>
          <w:rFonts w:asciiTheme="minorHAnsi" w:eastAsiaTheme="minorHAnsi" w:hAnsiTheme="minorHAnsi"/>
          <w:b w:val="0"/>
          <w:sz w:val="22"/>
          <w:szCs w:val="28"/>
        </w:rPr>
        <w:t>injury prevention-related guidelines or standards</w:t>
      </w:r>
      <w:r w:rsidRPr="009C0252">
        <w:rPr>
          <w:rStyle w:val="Heading1Char"/>
          <w:rFonts w:asciiTheme="minorHAnsi" w:eastAsiaTheme="minorHAnsi" w:hAnsiTheme="minorHAnsi"/>
          <w:b w:val="0"/>
          <w:sz w:val="22"/>
          <w:szCs w:val="28"/>
        </w:rPr>
        <w:t xml:space="preserve"> </w:t>
      </w:r>
      <w:r w:rsidR="001A08E8" w:rsidRPr="009C0252">
        <w:rPr>
          <w:rStyle w:val="Heading1Char"/>
          <w:rFonts w:asciiTheme="minorHAnsi" w:eastAsiaTheme="minorHAnsi" w:hAnsiTheme="minorHAnsi"/>
          <w:b w:val="0"/>
          <w:sz w:val="22"/>
          <w:szCs w:val="28"/>
        </w:rPr>
        <w:t xml:space="preserve">used </w:t>
      </w:r>
      <w:r w:rsidRPr="009C0252">
        <w:rPr>
          <w:rStyle w:val="Heading1Char"/>
          <w:rFonts w:asciiTheme="minorHAnsi" w:eastAsiaTheme="minorHAnsi" w:hAnsiTheme="minorHAnsi"/>
          <w:b w:val="0"/>
          <w:sz w:val="22"/>
          <w:szCs w:val="28"/>
        </w:rPr>
        <w:t>to su</w:t>
      </w:r>
      <w:r w:rsidR="007A6E50" w:rsidRPr="009C0252">
        <w:rPr>
          <w:rStyle w:val="Heading1Char"/>
          <w:rFonts w:asciiTheme="minorHAnsi" w:eastAsiaTheme="minorHAnsi" w:hAnsiTheme="minorHAnsi"/>
          <w:b w:val="0"/>
          <w:sz w:val="22"/>
          <w:szCs w:val="28"/>
        </w:rPr>
        <w:t>p</w:t>
      </w:r>
      <w:r w:rsidRPr="009C0252">
        <w:rPr>
          <w:rStyle w:val="Heading1Char"/>
          <w:rFonts w:asciiTheme="minorHAnsi" w:eastAsiaTheme="minorHAnsi" w:hAnsiTheme="minorHAnsi"/>
          <w:b w:val="0"/>
          <w:sz w:val="22"/>
          <w:szCs w:val="28"/>
        </w:rPr>
        <w:t xml:space="preserve">port student injury </w:t>
      </w:r>
      <w:r w:rsidR="001A08E8" w:rsidRPr="009C0252">
        <w:rPr>
          <w:rStyle w:val="Heading1Char"/>
          <w:rFonts w:asciiTheme="minorHAnsi" w:eastAsiaTheme="minorHAnsi" w:hAnsiTheme="minorHAnsi"/>
          <w:b w:val="0"/>
          <w:sz w:val="22"/>
          <w:szCs w:val="28"/>
        </w:rPr>
        <w:t>prevention writ large (i.e., not subject-specific)</w:t>
      </w:r>
      <w:r w:rsidRPr="009C0252">
        <w:rPr>
          <w:rStyle w:val="Heading1Char"/>
          <w:rFonts w:asciiTheme="minorHAnsi" w:eastAsiaTheme="minorHAnsi" w:hAnsiTheme="minorHAnsi"/>
          <w:b w:val="0"/>
          <w:sz w:val="22"/>
          <w:szCs w:val="28"/>
        </w:rPr>
        <w:t xml:space="preserve"> in the education sector</w:t>
      </w:r>
      <w:r w:rsidR="001A08E8" w:rsidRPr="009C0252">
        <w:rPr>
          <w:rStyle w:val="Heading1Char"/>
          <w:rFonts w:asciiTheme="minorHAnsi" w:eastAsiaTheme="minorHAnsi" w:hAnsiTheme="minorHAnsi"/>
          <w:b w:val="0"/>
          <w:sz w:val="22"/>
          <w:szCs w:val="28"/>
        </w:rPr>
        <w:t xml:space="preserve"> in your province/territory</w:t>
      </w:r>
      <w:r w:rsidRPr="009C0252">
        <w:rPr>
          <w:rStyle w:val="Heading1Char"/>
          <w:rFonts w:asciiTheme="minorHAnsi" w:eastAsiaTheme="minorHAnsi" w:hAnsiTheme="minorHAnsi"/>
          <w:b w:val="0"/>
          <w:sz w:val="22"/>
          <w:szCs w:val="28"/>
        </w:rPr>
        <w:t>.</w:t>
      </w:r>
    </w:p>
    <w:p w14:paraId="71F6675B" w14:textId="289E7E1B" w:rsidR="00473B89" w:rsidRPr="009C0252" w:rsidRDefault="00473B89" w:rsidP="007A6E50">
      <w:pPr>
        <w:pStyle w:val="ListParagraph"/>
        <w:numPr>
          <w:ilvl w:val="1"/>
          <w:numId w:val="6"/>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w:t>
      </w:r>
      <w:r w:rsidR="00376C99" w:rsidRPr="009C0252">
        <w:rPr>
          <w:rStyle w:val="Heading1Char"/>
          <w:rFonts w:asciiTheme="minorHAnsi" w:eastAsiaTheme="minorHAnsi" w:hAnsiTheme="minorHAnsi"/>
          <w:b w:val="0"/>
          <w:sz w:val="22"/>
          <w:szCs w:val="28"/>
        </w:rPr>
        <w:t xml:space="preserve"> of release</w:t>
      </w:r>
      <w:r w:rsidRPr="009C0252">
        <w:rPr>
          <w:rStyle w:val="Heading1Char"/>
          <w:rFonts w:asciiTheme="minorHAnsi" w:eastAsiaTheme="minorHAnsi" w:hAnsiTheme="minorHAnsi"/>
          <w:b w:val="0"/>
          <w:sz w:val="22"/>
          <w:szCs w:val="28"/>
        </w:rPr>
        <w:t>, description,</w:t>
      </w:r>
      <w:r w:rsidR="001A08E8" w:rsidRPr="009C0252">
        <w:rPr>
          <w:rStyle w:val="Heading1Char"/>
          <w:rFonts w:asciiTheme="minorHAnsi" w:eastAsiaTheme="minorHAnsi" w:hAnsiTheme="minorHAnsi"/>
          <w:b w:val="0"/>
          <w:sz w:val="22"/>
          <w:szCs w:val="28"/>
        </w:rPr>
        <w:t xml:space="preserve"> funder,</w:t>
      </w:r>
      <w:r w:rsidRPr="009C0252">
        <w:rPr>
          <w:rStyle w:val="Heading1Char"/>
          <w:rFonts w:asciiTheme="minorHAnsi" w:eastAsiaTheme="minorHAnsi" w:hAnsiTheme="minorHAnsi"/>
          <w:b w:val="0"/>
          <w:sz w:val="22"/>
          <w:szCs w:val="28"/>
        </w:rPr>
        <w:t xml:space="preserve"> and relevant links.</w:t>
      </w:r>
    </w:p>
    <w:p w14:paraId="65B950EB" w14:textId="30260C37" w:rsidR="00F7598D"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lastRenderedPageBreak/>
        <w:t>SUBJECT-SPECIFIC GUIDELINES/STANDARDS</w:t>
      </w:r>
    </w:p>
    <w:p w14:paraId="3EAF78EA" w14:textId="11F95276" w:rsidR="001A08E8" w:rsidRPr="009C0252" w:rsidRDefault="001A08E8" w:rsidP="001A08E8">
      <w:pPr>
        <w:shd w:val="clear" w:color="auto" w:fill="FFFFFF"/>
        <w:spacing w:after="0" w:line="240" w:lineRule="auto"/>
        <w:outlineLvl w:val="0"/>
        <w:rPr>
          <w:rStyle w:val="Heading1Char"/>
          <w:rFonts w:asciiTheme="minorHAnsi" w:eastAsiaTheme="minorHAnsi" w:hAnsiTheme="minorHAnsi"/>
          <w:bCs w:val="0"/>
          <w:sz w:val="28"/>
          <w:szCs w:val="28"/>
        </w:rPr>
      </w:pPr>
    </w:p>
    <w:p w14:paraId="101D5E7A" w14:textId="77777777" w:rsidR="001577C0" w:rsidRPr="009C0252" w:rsidRDefault="001A08E8" w:rsidP="007A6E50">
      <w:pPr>
        <w:pStyle w:val="ListParagraph"/>
        <w:numPr>
          <w:ilvl w:val="0"/>
          <w:numId w:val="12"/>
        </w:numPr>
        <w:spacing w:line="240" w:lineRule="auto"/>
        <w:rPr>
          <w:rFonts w:eastAsiaTheme="minorHAnsi"/>
          <w:sz w:val="22"/>
        </w:rPr>
      </w:pPr>
      <w:r w:rsidRPr="009C0252">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6E18767A" w14:textId="4315209F" w:rsidR="001A08E8" w:rsidRPr="009C0252" w:rsidRDefault="001A08E8" w:rsidP="00A75FBD">
      <w:pPr>
        <w:pStyle w:val="ListParagraph"/>
        <w:numPr>
          <w:ilvl w:val="1"/>
          <w:numId w:val="12"/>
        </w:numPr>
        <w:spacing w:line="240" w:lineRule="auto"/>
        <w:ind w:left="1080"/>
        <w:rPr>
          <w:rFonts w:eastAsiaTheme="minorHAnsi"/>
          <w:sz w:val="22"/>
        </w:rPr>
      </w:pPr>
      <w:r w:rsidRPr="009C0252">
        <w:rPr>
          <w:rFonts w:eastAsiaTheme="minorHAnsi"/>
          <w:sz w:val="22"/>
        </w:rPr>
        <w:t>Please include the name, date</w:t>
      </w:r>
      <w:r w:rsidR="00376C99" w:rsidRPr="009C0252">
        <w:rPr>
          <w:rFonts w:eastAsiaTheme="minorHAnsi"/>
          <w:sz w:val="22"/>
        </w:rPr>
        <w:t xml:space="preserve"> of release</w:t>
      </w:r>
      <w:r w:rsidRPr="009C0252">
        <w:rPr>
          <w:rFonts w:eastAsiaTheme="minorHAnsi"/>
          <w:sz w:val="22"/>
        </w:rPr>
        <w:t>, description, funder, and relevant links.</w:t>
      </w:r>
    </w:p>
    <w:p w14:paraId="1C9158D8" w14:textId="77777777" w:rsidR="007A6E50" w:rsidRPr="009C0252" w:rsidRDefault="007A6E50" w:rsidP="007A6E50">
      <w:pPr>
        <w:pStyle w:val="ListParagraph"/>
        <w:spacing w:line="240" w:lineRule="auto"/>
        <w:ind w:left="1440"/>
        <w:rPr>
          <w:rStyle w:val="Heading1Char"/>
          <w:rFonts w:ascii="Calibri" w:eastAsiaTheme="minorHAnsi" w:hAnsi="Calibri"/>
          <w:b w:val="0"/>
          <w:bCs w:val="0"/>
          <w:kern w:val="0"/>
          <w:sz w:val="20"/>
          <w:szCs w:val="20"/>
        </w:rPr>
      </w:pPr>
    </w:p>
    <w:p w14:paraId="02876661" w14:textId="1D48BCEE" w:rsidR="00F7598D"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STRATEGIC PLANS</w:t>
      </w:r>
    </w:p>
    <w:p w14:paraId="0A84AC90" w14:textId="5A66A5D4" w:rsidR="001A08E8" w:rsidRPr="009C0252" w:rsidRDefault="001A08E8" w:rsidP="001A08E8">
      <w:pPr>
        <w:shd w:val="clear" w:color="auto" w:fill="FFFFFF"/>
        <w:spacing w:after="0" w:line="240" w:lineRule="auto"/>
        <w:outlineLvl w:val="0"/>
        <w:rPr>
          <w:rStyle w:val="Heading1Char"/>
          <w:rFonts w:asciiTheme="minorHAnsi" w:eastAsiaTheme="minorHAnsi" w:hAnsiTheme="minorHAnsi"/>
          <w:bCs w:val="0"/>
          <w:sz w:val="28"/>
          <w:szCs w:val="28"/>
        </w:rPr>
      </w:pPr>
    </w:p>
    <w:p w14:paraId="7CDE0D12" w14:textId="764F2260" w:rsidR="001A08E8" w:rsidRPr="009C0252" w:rsidRDefault="001A08E8" w:rsidP="007A6E50">
      <w:pPr>
        <w:pStyle w:val="ListParagraph"/>
        <w:numPr>
          <w:ilvl w:val="0"/>
          <w:numId w:val="11"/>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6DA86E96" w14:textId="061CCAFB" w:rsidR="001A08E8" w:rsidRPr="009C0252" w:rsidRDefault="001A08E8" w:rsidP="007A6E50">
      <w:pPr>
        <w:pStyle w:val="ListParagraph"/>
        <w:numPr>
          <w:ilvl w:val="1"/>
          <w:numId w:val="6"/>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w:t>
      </w:r>
      <w:r w:rsidR="00376C99" w:rsidRPr="009C0252">
        <w:rPr>
          <w:rStyle w:val="Heading1Char"/>
          <w:rFonts w:asciiTheme="minorHAnsi" w:eastAsiaTheme="minorHAnsi" w:hAnsiTheme="minorHAnsi"/>
          <w:b w:val="0"/>
          <w:sz w:val="22"/>
          <w:szCs w:val="28"/>
        </w:rPr>
        <w:t xml:space="preserve"> of release</w:t>
      </w:r>
      <w:r w:rsidRPr="009C0252">
        <w:rPr>
          <w:rStyle w:val="Heading1Char"/>
          <w:rFonts w:asciiTheme="minorHAnsi" w:eastAsiaTheme="minorHAnsi" w:hAnsiTheme="minorHAnsi"/>
          <w:b w:val="0"/>
          <w:sz w:val="22"/>
          <w:szCs w:val="28"/>
        </w:rPr>
        <w:t>, description, and relevant links.</w:t>
      </w:r>
    </w:p>
    <w:p w14:paraId="2EF4A62F" w14:textId="77777777" w:rsidR="001A08E8" w:rsidRPr="009C0252" w:rsidRDefault="001A08E8" w:rsidP="001A08E8">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3ED787B3" w14:textId="0525B9BB" w:rsidR="00F7598D"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REPORTING</w:t>
      </w:r>
      <w:r w:rsidR="00000835" w:rsidRPr="009C0252">
        <w:rPr>
          <w:rStyle w:val="Heading1Char"/>
          <w:rFonts w:asciiTheme="minorHAnsi" w:eastAsiaTheme="minorHAnsi" w:hAnsiTheme="minorHAnsi"/>
          <w:bCs w:val="0"/>
          <w:sz w:val="28"/>
          <w:szCs w:val="28"/>
        </w:rPr>
        <w:t xml:space="preserve"> </w:t>
      </w:r>
    </w:p>
    <w:p w14:paraId="3B6A723E" w14:textId="027F683A" w:rsidR="001A08E8" w:rsidRPr="009C0252" w:rsidRDefault="001A08E8" w:rsidP="001A08E8">
      <w:pPr>
        <w:shd w:val="clear" w:color="auto" w:fill="FFFFFF"/>
        <w:spacing w:after="0" w:line="240" w:lineRule="auto"/>
        <w:outlineLvl w:val="0"/>
        <w:rPr>
          <w:rStyle w:val="Heading1Char"/>
          <w:rFonts w:asciiTheme="minorHAnsi" w:eastAsiaTheme="minorHAnsi" w:hAnsiTheme="minorHAnsi"/>
          <w:bCs w:val="0"/>
          <w:sz w:val="28"/>
          <w:szCs w:val="28"/>
        </w:rPr>
      </w:pPr>
    </w:p>
    <w:p w14:paraId="6D9687E5" w14:textId="7AFD6380" w:rsidR="001A08E8" w:rsidRPr="009C0252" w:rsidRDefault="00000835" w:rsidP="007A6E50">
      <w:pPr>
        <w:pStyle w:val="ListParagraph"/>
        <w:numPr>
          <w:ilvl w:val="0"/>
          <w:numId w:val="10"/>
        </w:numPr>
        <w:spacing w:line="240" w:lineRule="auto"/>
        <w:rPr>
          <w:rFonts w:eastAsiaTheme="minorHAnsi"/>
        </w:rPr>
      </w:pPr>
      <w:r w:rsidRPr="009C0252">
        <w:rPr>
          <w:sz w:val="22"/>
        </w:rPr>
        <w:t xml:space="preserve">Please describe any student injury prevention reporting requirements for schools/school boards (or equivalent) in your province/territory. </w:t>
      </w:r>
      <w:r w:rsidRPr="009C0252">
        <w:t xml:space="preserve"> </w:t>
      </w:r>
    </w:p>
    <w:p w14:paraId="65DF27F3" w14:textId="77777777" w:rsidR="007A6E50" w:rsidRPr="009C0252" w:rsidRDefault="007A6E50" w:rsidP="007A6E50">
      <w:pPr>
        <w:pStyle w:val="ListParagraph"/>
        <w:spacing w:line="240" w:lineRule="auto"/>
        <w:ind w:left="360"/>
        <w:rPr>
          <w:rStyle w:val="Heading1Char"/>
          <w:rFonts w:ascii="Calibri" w:eastAsiaTheme="minorHAnsi" w:hAnsi="Calibri"/>
          <w:b w:val="0"/>
          <w:bCs w:val="0"/>
          <w:kern w:val="0"/>
          <w:sz w:val="20"/>
          <w:szCs w:val="20"/>
        </w:rPr>
      </w:pPr>
    </w:p>
    <w:p w14:paraId="6219988B" w14:textId="7CF2510C" w:rsidR="003D0D5B"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EVALUATION INDICATORS</w:t>
      </w:r>
    </w:p>
    <w:p w14:paraId="771C2BC6" w14:textId="3C498509" w:rsidR="001A08E8" w:rsidRPr="009C0252" w:rsidRDefault="001A08E8" w:rsidP="001A08E8">
      <w:pPr>
        <w:shd w:val="clear" w:color="auto" w:fill="FFFFFF"/>
        <w:spacing w:after="0" w:line="240" w:lineRule="auto"/>
        <w:outlineLvl w:val="0"/>
        <w:rPr>
          <w:rStyle w:val="Heading1Char"/>
          <w:rFonts w:asciiTheme="minorHAnsi" w:eastAsiaTheme="minorHAnsi" w:hAnsiTheme="minorHAnsi"/>
          <w:bCs w:val="0"/>
          <w:sz w:val="28"/>
          <w:szCs w:val="28"/>
        </w:rPr>
      </w:pPr>
    </w:p>
    <w:p w14:paraId="723D2509" w14:textId="095F3E9E" w:rsidR="00000835" w:rsidRPr="009C0252" w:rsidRDefault="00000835" w:rsidP="007A6E50">
      <w:pPr>
        <w:pStyle w:val="ListParagraph"/>
        <w:numPr>
          <w:ilvl w:val="0"/>
          <w:numId w:val="9"/>
        </w:numPr>
        <w:spacing w:line="240" w:lineRule="auto"/>
        <w:rPr>
          <w:rFonts w:eastAsiaTheme="minorHAnsi"/>
          <w:sz w:val="22"/>
        </w:rPr>
      </w:pPr>
      <w:r w:rsidRPr="009C0252">
        <w:rPr>
          <w:sz w:val="22"/>
        </w:rPr>
        <w:t xml:space="preserve">Please describe any evaluation plans, indicators, measures, and measurement tools to support student injury prevention work in schools/school boards in your province/territory. </w:t>
      </w:r>
    </w:p>
    <w:p w14:paraId="414FAEBB" w14:textId="445CE67E" w:rsidR="00000835" w:rsidRPr="009C0252" w:rsidRDefault="00000835" w:rsidP="007A6E50">
      <w:pPr>
        <w:pStyle w:val="ListParagraph"/>
        <w:numPr>
          <w:ilvl w:val="0"/>
          <w:numId w:val="9"/>
        </w:numPr>
        <w:spacing w:line="240" w:lineRule="auto"/>
        <w:rPr>
          <w:rFonts w:eastAsiaTheme="minorHAnsi"/>
          <w:sz w:val="22"/>
        </w:rPr>
      </w:pPr>
      <w:r w:rsidRPr="009C0252">
        <w:rPr>
          <w:sz w:val="22"/>
        </w:rPr>
        <w:t>Does your province/territory have any student injury prevention-related targets for schools/school boards?</w:t>
      </w:r>
    </w:p>
    <w:p w14:paraId="22350837" w14:textId="67CEB86C" w:rsidR="003B492B" w:rsidRPr="009C0252" w:rsidRDefault="00000835" w:rsidP="007A6E50">
      <w:pPr>
        <w:pStyle w:val="ListParagraph"/>
        <w:numPr>
          <w:ilvl w:val="0"/>
          <w:numId w:val="9"/>
        </w:numPr>
        <w:spacing w:line="240" w:lineRule="auto"/>
        <w:rPr>
          <w:rFonts w:eastAsiaTheme="minorHAnsi"/>
          <w:sz w:val="22"/>
        </w:rPr>
      </w:pPr>
      <w:r w:rsidRPr="009C0252">
        <w:rPr>
          <w:sz w:val="22"/>
        </w:rPr>
        <w:t>Does your province/territory have any results to share?</w:t>
      </w:r>
    </w:p>
    <w:p w14:paraId="008606FE" w14:textId="77777777" w:rsidR="001577C0" w:rsidRPr="009C0252" w:rsidRDefault="001577C0" w:rsidP="001577C0">
      <w:pPr>
        <w:pStyle w:val="ListParagraph"/>
        <w:spacing w:line="240" w:lineRule="auto"/>
        <w:ind w:left="360"/>
        <w:rPr>
          <w:rStyle w:val="Heading1Char"/>
          <w:rFonts w:ascii="Calibri" w:eastAsiaTheme="minorHAnsi" w:hAnsi="Calibri"/>
          <w:b w:val="0"/>
          <w:bCs w:val="0"/>
          <w:kern w:val="0"/>
          <w:sz w:val="20"/>
          <w:szCs w:val="20"/>
        </w:rPr>
      </w:pPr>
    </w:p>
    <w:p w14:paraId="5E0DB03B" w14:textId="0AFDFE3E" w:rsidR="00F7598D" w:rsidRPr="009C0252" w:rsidRDefault="00F7598D" w:rsidP="007A6E50">
      <w:pPr>
        <w:pStyle w:val="ListParagraph"/>
        <w:numPr>
          <w:ilvl w:val="0"/>
          <w:numId w:val="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CONCUSSION POLICIES</w:t>
      </w:r>
    </w:p>
    <w:p w14:paraId="4D0F39A9" w14:textId="74461383" w:rsidR="003D0D5B" w:rsidRPr="009C0252" w:rsidRDefault="003D0D5B" w:rsidP="003D0D5B">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3F6790F6" w14:textId="5DAFDC5C" w:rsidR="003B492B" w:rsidRPr="009C0252" w:rsidRDefault="003B492B" w:rsidP="007A6E50">
      <w:pPr>
        <w:pStyle w:val="ListParagraph"/>
        <w:numPr>
          <w:ilvl w:val="0"/>
          <w:numId w:val="8"/>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Has your province/territory passed legislation or implemented policies on concussion safety</w:t>
      </w:r>
      <w:r w:rsidR="00C86178" w:rsidRPr="009C0252">
        <w:rPr>
          <w:rStyle w:val="Heading1Char"/>
          <w:rFonts w:asciiTheme="minorHAnsi" w:eastAsiaTheme="minorHAnsi" w:hAnsiTheme="minorHAnsi" w:cstheme="minorHAnsi"/>
          <w:b w:val="0"/>
          <w:bCs w:val="0"/>
          <w:sz w:val="22"/>
          <w:szCs w:val="20"/>
        </w:rPr>
        <w:t>?</w:t>
      </w:r>
    </w:p>
    <w:p w14:paraId="3131E7F4" w14:textId="7371FAF5" w:rsidR="00C86178" w:rsidRPr="009C0252" w:rsidRDefault="00C86178" w:rsidP="007A6E50">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Yes, for the education sector; please list legislation/policy: _______________</w:t>
      </w:r>
      <w:r w:rsidR="001A08E8" w:rsidRPr="009C0252">
        <w:rPr>
          <w:rStyle w:val="Heading1Char"/>
          <w:rFonts w:asciiTheme="minorHAnsi" w:eastAsiaTheme="minorHAnsi" w:hAnsiTheme="minorHAnsi" w:cstheme="minorHAnsi"/>
          <w:b w:val="0"/>
          <w:bCs w:val="0"/>
          <w:sz w:val="22"/>
          <w:szCs w:val="20"/>
        </w:rPr>
        <w:t>______</w:t>
      </w:r>
    </w:p>
    <w:p w14:paraId="3A7F68C3" w14:textId="6FB2CD88" w:rsidR="00C86178" w:rsidRPr="009C0252" w:rsidRDefault="00C86178" w:rsidP="007A6E50">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Yes, for another sector; please list sector</w:t>
      </w:r>
      <w:r w:rsidR="001A08E8" w:rsidRPr="009C0252">
        <w:rPr>
          <w:rStyle w:val="Heading1Char"/>
          <w:rFonts w:asciiTheme="minorHAnsi" w:eastAsiaTheme="minorHAnsi" w:hAnsiTheme="minorHAnsi" w:cstheme="minorHAnsi"/>
          <w:b w:val="0"/>
          <w:bCs w:val="0"/>
          <w:sz w:val="22"/>
          <w:szCs w:val="20"/>
        </w:rPr>
        <w:t>:</w:t>
      </w:r>
      <w:r w:rsidR="001577C0" w:rsidRPr="009C0252">
        <w:rPr>
          <w:rStyle w:val="Heading1Char"/>
          <w:rFonts w:asciiTheme="minorHAnsi" w:eastAsiaTheme="minorHAnsi" w:hAnsiTheme="minorHAnsi" w:cstheme="minorHAnsi"/>
          <w:b w:val="0"/>
          <w:bCs w:val="0"/>
          <w:sz w:val="22"/>
          <w:szCs w:val="20"/>
        </w:rPr>
        <w:t xml:space="preserve"> </w:t>
      </w:r>
      <w:r w:rsidRPr="009C0252">
        <w:rPr>
          <w:rStyle w:val="Heading1Char"/>
          <w:rFonts w:asciiTheme="minorHAnsi" w:eastAsiaTheme="minorHAnsi" w:hAnsiTheme="minorHAnsi" w:cstheme="minorHAnsi"/>
          <w:b w:val="0"/>
          <w:bCs w:val="0"/>
          <w:sz w:val="22"/>
          <w:szCs w:val="20"/>
        </w:rPr>
        <w:t>____________________________</w:t>
      </w:r>
      <w:r w:rsidR="001A08E8" w:rsidRPr="009C0252">
        <w:rPr>
          <w:rStyle w:val="Heading1Char"/>
          <w:rFonts w:asciiTheme="minorHAnsi" w:eastAsiaTheme="minorHAnsi" w:hAnsiTheme="minorHAnsi" w:cstheme="minorHAnsi"/>
          <w:b w:val="0"/>
          <w:bCs w:val="0"/>
          <w:sz w:val="22"/>
          <w:szCs w:val="20"/>
        </w:rPr>
        <w:t>________</w:t>
      </w:r>
    </w:p>
    <w:p w14:paraId="2B2F714A" w14:textId="29E76957" w:rsidR="00C86178" w:rsidRPr="009C0252" w:rsidRDefault="00C86178" w:rsidP="007A6E50">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Not yet, planned for the education sector</w:t>
      </w:r>
      <w:r w:rsidR="00A63A40" w:rsidRPr="009C0252">
        <w:rPr>
          <w:rStyle w:val="Heading1Char"/>
          <w:rFonts w:asciiTheme="minorHAnsi" w:eastAsiaTheme="minorHAnsi" w:hAnsiTheme="minorHAnsi" w:cstheme="minorHAnsi"/>
          <w:b w:val="0"/>
          <w:bCs w:val="0"/>
          <w:sz w:val="22"/>
          <w:szCs w:val="20"/>
        </w:rPr>
        <w:t>: ___________________________________</w:t>
      </w:r>
    </w:p>
    <w:p w14:paraId="41EA7B01" w14:textId="786BAFE5" w:rsidR="00C86178" w:rsidRPr="009C0252" w:rsidRDefault="00C86178" w:rsidP="007A6E50">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Not yet, planned for another sector; please list</w:t>
      </w:r>
      <w:r w:rsidR="001A08E8" w:rsidRPr="009C0252">
        <w:rPr>
          <w:rStyle w:val="Heading1Char"/>
          <w:rFonts w:asciiTheme="minorHAnsi" w:eastAsiaTheme="minorHAnsi" w:hAnsiTheme="minorHAnsi" w:cstheme="minorHAnsi"/>
          <w:b w:val="0"/>
          <w:bCs w:val="0"/>
          <w:sz w:val="22"/>
          <w:szCs w:val="20"/>
        </w:rPr>
        <w:t>:</w:t>
      </w:r>
      <w:r w:rsidRPr="009C0252">
        <w:rPr>
          <w:rStyle w:val="Heading1Char"/>
          <w:rFonts w:asciiTheme="minorHAnsi" w:eastAsiaTheme="minorHAnsi" w:hAnsiTheme="minorHAnsi" w:cstheme="minorHAnsi"/>
          <w:b w:val="0"/>
          <w:bCs w:val="0"/>
          <w:sz w:val="22"/>
          <w:szCs w:val="20"/>
        </w:rPr>
        <w:t xml:space="preserve"> ________________________</w:t>
      </w:r>
      <w:r w:rsidR="001A08E8" w:rsidRPr="009C0252">
        <w:rPr>
          <w:rStyle w:val="Heading1Char"/>
          <w:rFonts w:asciiTheme="minorHAnsi" w:eastAsiaTheme="minorHAnsi" w:hAnsiTheme="minorHAnsi" w:cstheme="minorHAnsi"/>
          <w:b w:val="0"/>
          <w:bCs w:val="0"/>
          <w:sz w:val="22"/>
          <w:szCs w:val="20"/>
        </w:rPr>
        <w:t>_______</w:t>
      </w:r>
    </w:p>
    <w:p w14:paraId="28292127" w14:textId="76625A2C" w:rsidR="001577C0" w:rsidRPr="009C0252" w:rsidRDefault="00C86178" w:rsidP="007A6E50">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w:t>
      </w:r>
      <w:r w:rsidR="00A63A40" w:rsidRPr="009C0252">
        <w:rPr>
          <w:rStyle w:val="Heading1Char"/>
          <w:rFonts w:asciiTheme="minorHAnsi" w:eastAsiaTheme="minorHAnsi" w:hAnsiTheme="minorHAnsi" w:cstheme="minorHAnsi"/>
          <w:b w:val="0"/>
          <w:bCs w:val="0"/>
          <w:sz w:val="22"/>
          <w:szCs w:val="20"/>
        </w:rPr>
        <w:t>: ___________________________________________________________________</w:t>
      </w:r>
    </w:p>
    <w:p w14:paraId="362A477D" w14:textId="77777777" w:rsidR="001577C0" w:rsidRPr="009C0252" w:rsidRDefault="001577C0" w:rsidP="001577C0">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1F0852CE" w14:textId="5ACDA784" w:rsidR="001577C0" w:rsidRPr="009C0252" w:rsidRDefault="001577C0" w:rsidP="007A6E50">
      <w:pPr>
        <w:pStyle w:val="ListParagraph"/>
        <w:numPr>
          <w:ilvl w:val="0"/>
          <w:numId w:val="8"/>
        </w:numPr>
        <w:shd w:val="clear" w:color="auto" w:fill="FFFFFF"/>
        <w:spacing w:after="0" w:line="240" w:lineRule="auto"/>
        <w:outlineLvl w:val="0"/>
        <w:rPr>
          <w:rFonts w:cstheme="minorHAnsi"/>
          <w:color w:val="000000"/>
          <w:sz w:val="22"/>
        </w:rPr>
      </w:pPr>
      <w:r w:rsidRPr="009C0252">
        <w:rPr>
          <w:rFonts w:cstheme="minorHAnsi"/>
          <w:color w:val="000000"/>
          <w:sz w:val="22"/>
        </w:rPr>
        <w:t>If your province/territory passed</w:t>
      </w:r>
      <w:r w:rsidR="003C37EA" w:rsidRPr="009C0252">
        <w:rPr>
          <w:rFonts w:cstheme="minorHAnsi"/>
          <w:color w:val="000000"/>
          <w:sz w:val="22"/>
        </w:rPr>
        <w:t xml:space="preserve"> concussion</w:t>
      </w:r>
      <w:r w:rsidRPr="009C0252">
        <w:rPr>
          <w:rFonts w:cstheme="minorHAnsi"/>
          <w:color w:val="000000"/>
          <w:sz w:val="22"/>
        </w:rPr>
        <w:t xml:space="preserve"> legislation or implemented a policy, does it apply to (select one):</w:t>
      </w:r>
    </w:p>
    <w:p w14:paraId="03394967" w14:textId="56B8B9FE" w:rsidR="001577C0" w:rsidRPr="009C0252" w:rsidRDefault="001577C0" w:rsidP="007A6E50">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Public schools only: ______________________________________________________</w:t>
      </w:r>
    </w:p>
    <w:p w14:paraId="41DCF927" w14:textId="07C41F31" w:rsidR="001577C0" w:rsidRPr="009C0252" w:rsidRDefault="001577C0" w:rsidP="007A6E50">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Private schools only: _____________________________________________________</w:t>
      </w:r>
    </w:p>
    <w:p w14:paraId="14C1F74B" w14:textId="09ED4D15" w:rsidR="001577C0" w:rsidRPr="009C0252" w:rsidRDefault="001577C0" w:rsidP="007A6E50">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Both public and private schools: ____________________________________________</w:t>
      </w:r>
    </w:p>
    <w:p w14:paraId="02429ACD" w14:textId="77777777" w:rsidR="00EF2795" w:rsidRPr="009C0252" w:rsidRDefault="00EF2795" w:rsidP="00EF2795">
      <w:pPr>
        <w:shd w:val="clear" w:color="auto" w:fill="FFFFFF"/>
        <w:spacing w:after="0" w:line="240" w:lineRule="auto"/>
        <w:outlineLvl w:val="0"/>
        <w:rPr>
          <w:rFonts w:cstheme="minorHAnsi"/>
        </w:rPr>
      </w:pPr>
    </w:p>
    <w:p w14:paraId="150F1F37" w14:textId="77777777" w:rsidR="00D54CF8" w:rsidRPr="009C0252" w:rsidRDefault="00D54CF8" w:rsidP="00DE5D1B">
      <w:pPr>
        <w:rPr>
          <w:rFonts w:cstheme="minorHAnsi"/>
          <w:b/>
        </w:rPr>
      </w:pPr>
    </w:p>
    <w:p w14:paraId="6216F49B" w14:textId="1829C20C"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 xml:space="preserve">British Columbia   </w:t>
      </w:r>
      <w:r w:rsidRPr="009C0252">
        <w:rPr>
          <w:rFonts w:ascii="Franklin Gothic Book" w:hAnsi="Franklin Gothic Book" w:cstheme="minorHAnsi"/>
          <w:b/>
          <w:noProof/>
          <w:sz w:val="48"/>
          <w:szCs w:val="48"/>
          <w:lang w:val="en-US"/>
        </w:rPr>
        <w:drawing>
          <wp:inline distT="0" distB="0" distL="0" distR="0" wp14:anchorId="40135A2A" wp14:editId="2B714937">
            <wp:extent cx="819150" cy="4939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Flag_of_British_Columb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218" cy="503028"/>
                    </a:xfrm>
                    <a:prstGeom prst="rect">
                      <a:avLst/>
                    </a:prstGeom>
                  </pic:spPr>
                </pic:pic>
              </a:graphicData>
            </a:graphic>
          </wp:inline>
        </w:drawing>
      </w:r>
    </w:p>
    <w:p w14:paraId="7BC4C429"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sz w:val="22"/>
          <w:szCs w:val="28"/>
        </w:rPr>
      </w:pPr>
      <w:r w:rsidRPr="009C0252">
        <w:rPr>
          <w:rStyle w:val="Heading1Char"/>
          <w:rFonts w:asciiTheme="minorHAnsi" w:eastAsiaTheme="minorHAnsi" w:hAnsiTheme="minorHAnsi"/>
          <w:bCs w:val="0"/>
          <w:sz w:val="22"/>
          <w:szCs w:val="28"/>
        </w:rPr>
        <w:t>PROVINCIAL LEGISLATION/POLICIES</w:t>
      </w:r>
    </w:p>
    <w:p w14:paraId="46A665FC"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sz w:val="28"/>
          <w:szCs w:val="28"/>
        </w:rPr>
      </w:pPr>
    </w:p>
    <w:p w14:paraId="78A34F95" w14:textId="77777777" w:rsidR="00D54CF8" w:rsidRPr="009C0252" w:rsidRDefault="00D54CF8" w:rsidP="00C977A9">
      <w:pPr>
        <w:pStyle w:val="ListParagraph"/>
        <w:numPr>
          <w:ilvl w:val="0"/>
          <w:numId w:val="20"/>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2C30FB92" w14:textId="77777777" w:rsidR="00D54CF8" w:rsidRPr="009C0252" w:rsidRDefault="00D54CF8" w:rsidP="00C977A9">
      <w:pPr>
        <w:pStyle w:val="ListParagraph"/>
        <w:numPr>
          <w:ilvl w:val="1"/>
          <w:numId w:val="20"/>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 of release, description, and relevant links.</w:t>
      </w:r>
    </w:p>
    <w:p w14:paraId="6E2FCE01"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sz w:val="32"/>
          <w:szCs w:val="28"/>
        </w:rPr>
      </w:pPr>
    </w:p>
    <w:p w14:paraId="3AFEDE85"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 xml:space="preserve">OVERARCHING GUIDELINES/STANDARDS </w:t>
      </w:r>
    </w:p>
    <w:p w14:paraId="5EAB6C5B"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7168C94E" w14:textId="77777777" w:rsidR="00D54CF8" w:rsidRPr="009C0252" w:rsidRDefault="00D54CF8" w:rsidP="00C977A9">
      <w:pPr>
        <w:pStyle w:val="ListParagraph"/>
        <w:numPr>
          <w:ilvl w:val="0"/>
          <w:numId w:val="21"/>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5BFFA4E7" w14:textId="762B406B" w:rsidR="00D54CF8" w:rsidRPr="009C0252" w:rsidRDefault="00D54CF8" w:rsidP="00C977A9">
      <w:pPr>
        <w:pStyle w:val="ListParagraph"/>
        <w:numPr>
          <w:ilvl w:val="1"/>
          <w:numId w:val="20"/>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 of release, description, funder, and relevant links.</w:t>
      </w:r>
    </w:p>
    <w:p w14:paraId="120C70A6" w14:textId="77777777" w:rsidR="00A75FBD" w:rsidRPr="009C0252" w:rsidRDefault="00A75FBD" w:rsidP="00A75FBD">
      <w:pPr>
        <w:pStyle w:val="ListParagraph"/>
        <w:shd w:val="clear" w:color="auto" w:fill="FFFFFF"/>
        <w:spacing w:after="0" w:line="240" w:lineRule="auto"/>
        <w:ind w:left="1080"/>
        <w:outlineLvl w:val="0"/>
        <w:rPr>
          <w:rStyle w:val="Heading1Char"/>
          <w:rFonts w:asciiTheme="minorHAnsi" w:eastAsiaTheme="minorHAnsi" w:hAnsiTheme="minorHAnsi"/>
          <w:b w:val="0"/>
          <w:sz w:val="22"/>
          <w:szCs w:val="28"/>
        </w:rPr>
      </w:pPr>
    </w:p>
    <w:p w14:paraId="79661D96"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SUBJECT-SPECIFIC GUIDELINES/STANDARDS</w:t>
      </w:r>
    </w:p>
    <w:p w14:paraId="5D8A045E"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22"/>
          <w:szCs w:val="28"/>
        </w:rPr>
      </w:pPr>
    </w:p>
    <w:p w14:paraId="12D6742D" w14:textId="77777777" w:rsidR="00D54CF8" w:rsidRPr="009C0252" w:rsidRDefault="00D54CF8" w:rsidP="00C977A9">
      <w:pPr>
        <w:pStyle w:val="ListParagraph"/>
        <w:numPr>
          <w:ilvl w:val="0"/>
          <w:numId w:val="22"/>
        </w:numPr>
        <w:spacing w:line="240" w:lineRule="auto"/>
        <w:rPr>
          <w:rFonts w:eastAsiaTheme="minorHAnsi"/>
          <w:sz w:val="22"/>
        </w:rPr>
      </w:pPr>
      <w:r w:rsidRPr="009C0252">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483396A6" w14:textId="77777777" w:rsidR="00D54CF8" w:rsidRPr="009C0252" w:rsidRDefault="00D54CF8" w:rsidP="00C977A9">
      <w:pPr>
        <w:pStyle w:val="ListParagraph"/>
        <w:numPr>
          <w:ilvl w:val="1"/>
          <w:numId w:val="22"/>
        </w:numPr>
        <w:spacing w:line="240" w:lineRule="auto"/>
        <w:ind w:left="1080"/>
        <w:rPr>
          <w:rFonts w:eastAsiaTheme="minorHAnsi"/>
          <w:sz w:val="22"/>
        </w:rPr>
      </w:pPr>
      <w:r w:rsidRPr="009C0252">
        <w:rPr>
          <w:rFonts w:eastAsiaTheme="minorHAnsi"/>
          <w:sz w:val="22"/>
        </w:rPr>
        <w:t>Please include the name, date of release, description, funder, and relevant links.</w:t>
      </w:r>
    </w:p>
    <w:p w14:paraId="7E272FE6" w14:textId="77777777" w:rsidR="00D54CF8" w:rsidRPr="009C0252" w:rsidRDefault="00D54CF8" w:rsidP="00D54CF8">
      <w:pPr>
        <w:pStyle w:val="ListParagraph"/>
        <w:spacing w:line="240" w:lineRule="auto"/>
        <w:ind w:left="1440"/>
        <w:rPr>
          <w:rStyle w:val="Heading1Char"/>
          <w:rFonts w:ascii="Calibri" w:eastAsiaTheme="minorHAnsi" w:hAnsi="Calibri"/>
          <w:b w:val="0"/>
          <w:bCs w:val="0"/>
          <w:kern w:val="0"/>
          <w:sz w:val="20"/>
          <w:szCs w:val="20"/>
        </w:rPr>
      </w:pPr>
    </w:p>
    <w:p w14:paraId="40658357"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STRATEGIC PLANS</w:t>
      </w:r>
    </w:p>
    <w:p w14:paraId="116C72F4"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28"/>
          <w:szCs w:val="28"/>
        </w:rPr>
      </w:pPr>
    </w:p>
    <w:p w14:paraId="0882C606" w14:textId="77777777" w:rsidR="00D54CF8" w:rsidRPr="009C0252" w:rsidRDefault="00D54CF8" w:rsidP="00C977A9">
      <w:pPr>
        <w:pStyle w:val="ListParagraph"/>
        <w:numPr>
          <w:ilvl w:val="0"/>
          <w:numId w:val="23"/>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1BF37D51" w14:textId="77777777" w:rsidR="00D54CF8" w:rsidRPr="009C0252" w:rsidRDefault="00D54CF8" w:rsidP="00C977A9">
      <w:pPr>
        <w:pStyle w:val="ListParagraph"/>
        <w:numPr>
          <w:ilvl w:val="1"/>
          <w:numId w:val="20"/>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 of release, description, and relevant links.</w:t>
      </w:r>
    </w:p>
    <w:p w14:paraId="671B5B8C"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32"/>
          <w:szCs w:val="28"/>
          <w:lang w:val="en-US"/>
        </w:rPr>
      </w:pPr>
    </w:p>
    <w:p w14:paraId="1F9402DF"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4"/>
          <w:szCs w:val="28"/>
        </w:rPr>
      </w:pPr>
      <w:r w:rsidRPr="009C0252">
        <w:rPr>
          <w:rStyle w:val="Heading1Char"/>
          <w:rFonts w:asciiTheme="minorHAnsi" w:eastAsiaTheme="minorHAnsi" w:hAnsiTheme="minorHAnsi"/>
          <w:bCs w:val="0"/>
          <w:sz w:val="24"/>
          <w:szCs w:val="28"/>
        </w:rPr>
        <w:t xml:space="preserve">REPORTING </w:t>
      </w:r>
    </w:p>
    <w:p w14:paraId="0C3EE5E7"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28"/>
          <w:szCs w:val="28"/>
        </w:rPr>
      </w:pPr>
    </w:p>
    <w:p w14:paraId="64068DEE" w14:textId="77777777" w:rsidR="00D54CF8" w:rsidRPr="009C0252" w:rsidRDefault="00D54CF8" w:rsidP="00C977A9">
      <w:pPr>
        <w:pStyle w:val="ListParagraph"/>
        <w:numPr>
          <w:ilvl w:val="0"/>
          <w:numId w:val="24"/>
        </w:numPr>
        <w:spacing w:line="240" w:lineRule="auto"/>
        <w:rPr>
          <w:rFonts w:eastAsiaTheme="minorHAnsi"/>
          <w:sz w:val="22"/>
        </w:rPr>
      </w:pPr>
      <w:r w:rsidRPr="009C0252">
        <w:rPr>
          <w:sz w:val="22"/>
        </w:rPr>
        <w:t xml:space="preserve">Please describe any student injury prevention reporting requirements for schools/school boards (or equivalent) in your province/territory.  </w:t>
      </w:r>
    </w:p>
    <w:p w14:paraId="6A7FDA72" w14:textId="77777777" w:rsidR="00D54CF8" w:rsidRPr="009C0252" w:rsidRDefault="00D54CF8" w:rsidP="00D54CF8">
      <w:pPr>
        <w:pStyle w:val="ListParagraph"/>
        <w:spacing w:line="240" w:lineRule="auto"/>
        <w:ind w:left="360"/>
        <w:rPr>
          <w:rStyle w:val="Heading1Char"/>
          <w:rFonts w:ascii="Calibri" w:eastAsiaTheme="minorHAnsi" w:hAnsi="Calibri"/>
          <w:b w:val="0"/>
          <w:bCs w:val="0"/>
          <w:kern w:val="0"/>
          <w:sz w:val="20"/>
          <w:szCs w:val="20"/>
        </w:rPr>
      </w:pPr>
    </w:p>
    <w:p w14:paraId="45EC3256"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EVALUATION INDICATORS</w:t>
      </w:r>
    </w:p>
    <w:p w14:paraId="1153EECD"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bCs w:val="0"/>
          <w:sz w:val="28"/>
          <w:szCs w:val="28"/>
        </w:rPr>
      </w:pPr>
    </w:p>
    <w:p w14:paraId="5BFCF4FB" w14:textId="77777777" w:rsidR="00D54CF8" w:rsidRPr="009C0252" w:rsidRDefault="00D54CF8" w:rsidP="00C977A9">
      <w:pPr>
        <w:pStyle w:val="ListParagraph"/>
        <w:numPr>
          <w:ilvl w:val="0"/>
          <w:numId w:val="25"/>
        </w:numPr>
        <w:spacing w:line="240" w:lineRule="auto"/>
        <w:rPr>
          <w:rFonts w:eastAsiaTheme="minorHAnsi"/>
          <w:sz w:val="22"/>
        </w:rPr>
      </w:pPr>
      <w:r w:rsidRPr="009C0252">
        <w:rPr>
          <w:sz w:val="22"/>
        </w:rPr>
        <w:t xml:space="preserve">Please describe any evaluation plans, indicators, measures, and measurement tools to support student injury prevention work in schools/school boards in your province/territory. </w:t>
      </w:r>
    </w:p>
    <w:p w14:paraId="124F181B" w14:textId="77777777" w:rsidR="00D54CF8" w:rsidRPr="009C0252" w:rsidRDefault="00D54CF8" w:rsidP="00C977A9">
      <w:pPr>
        <w:pStyle w:val="ListParagraph"/>
        <w:numPr>
          <w:ilvl w:val="0"/>
          <w:numId w:val="25"/>
        </w:numPr>
        <w:spacing w:line="240" w:lineRule="auto"/>
        <w:rPr>
          <w:rFonts w:eastAsiaTheme="minorHAnsi"/>
          <w:sz w:val="22"/>
        </w:rPr>
      </w:pPr>
      <w:r w:rsidRPr="009C0252">
        <w:rPr>
          <w:sz w:val="22"/>
        </w:rPr>
        <w:t>Does your province/territory have any student injury prevention-related targets for schools/school boards?</w:t>
      </w:r>
    </w:p>
    <w:p w14:paraId="7F5C6BE4" w14:textId="77777777" w:rsidR="00D54CF8" w:rsidRPr="009C0252" w:rsidRDefault="00D54CF8" w:rsidP="00C977A9">
      <w:pPr>
        <w:pStyle w:val="ListParagraph"/>
        <w:numPr>
          <w:ilvl w:val="0"/>
          <w:numId w:val="25"/>
        </w:numPr>
        <w:spacing w:line="240" w:lineRule="auto"/>
        <w:rPr>
          <w:rFonts w:eastAsiaTheme="minorHAnsi"/>
          <w:sz w:val="22"/>
        </w:rPr>
      </w:pPr>
      <w:r w:rsidRPr="009C0252">
        <w:rPr>
          <w:sz w:val="22"/>
        </w:rPr>
        <w:t>Does your province/territory have any results to share?</w:t>
      </w:r>
    </w:p>
    <w:p w14:paraId="17A410DA" w14:textId="77777777" w:rsidR="00D54CF8" w:rsidRPr="009C0252" w:rsidRDefault="00D54CF8" w:rsidP="00D54CF8">
      <w:pPr>
        <w:pStyle w:val="ListParagraph"/>
        <w:spacing w:line="240" w:lineRule="auto"/>
        <w:ind w:left="360"/>
        <w:rPr>
          <w:rStyle w:val="Heading1Char"/>
          <w:rFonts w:ascii="Calibri" w:eastAsiaTheme="minorHAnsi" w:hAnsi="Calibri"/>
          <w:b w:val="0"/>
          <w:bCs w:val="0"/>
          <w:kern w:val="0"/>
          <w:sz w:val="20"/>
          <w:szCs w:val="20"/>
        </w:rPr>
      </w:pPr>
    </w:p>
    <w:p w14:paraId="0C273AF6" w14:textId="77777777" w:rsidR="00D54CF8" w:rsidRPr="009C0252" w:rsidRDefault="00D54CF8" w:rsidP="00D54CF8">
      <w:pPr>
        <w:pStyle w:val="ListParagraph"/>
        <w:numPr>
          <w:ilvl w:val="0"/>
          <w:numId w:val="14"/>
        </w:numPr>
        <w:shd w:val="clear" w:color="auto" w:fill="FFFFFF"/>
        <w:spacing w:after="0" w:line="240" w:lineRule="auto"/>
        <w:jc w:val="left"/>
        <w:outlineLvl w:val="0"/>
        <w:rPr>
          <w:rStyle w:val="Heading1Char"/>
          <w:rFonts w:asciiTheme="minorHAnsi" w:eastAsiaTheme="minorHAnsi" w:hAnsiTheme="minorHAnsi"/>
          <w:bCs w:val="0"/>
          <w:sz w:val="24"/>
          <w:szCs w:val="28"/>
        </w:rPr>
      </w:pPr>
      <w:r w:rsidRPr="009C0252">
        <w:rPr>
          <w:rStyle w:val="Heading1Char"/>
          <w:rFonts w:asciiTheme="minorHAnsi" w:eastAsiaTheme="minorHAnsi" w:hAnsiTheme="minorHAnsi"/>
          <w:bCs w:val="0"/>
          <w:sz w:val="24"/>
          <w:szCs w:val="28"/>
        </w:rPr>
        <w:t>CONCUSSION POLICIES</w:t>
      </w:r>
    </w:p>
    <w:p w14:paraId="580DB8F2" w14:textId="77777777" w:rsidR="00D54CF8" w:rsidRPr="009C0252" w:rsidRDefault="00D54CF8" w:rsidP="00D54CF8">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217D03FE" w14:textId="77777777" w:rsidR="00D54CF8" w:rsidRPr="009C0252" w:rsidRDefault="00D54CF8" w:rsidP="00C977A9">
      <w:pPr>
        <w:pStyle w:val="ListParagraph"/>
        <w:numPr>
          <w:ilvl w:val="0"/>
          <w:numId w:val="26"/>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540EE636" w14:textId="77777777" w:rsidR="00D54CF8" w:rsidRPr="009C0252" w:rsidRDefault="00D54CF8" w:rsidP="00D54CF8">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Yes, for the education sector; please list legislation/policy: _____________________</w:t>
      </w:r>
    </w:p>
    <w:p w14:paraId="5AA295A2" w14:textId="77777777" w:rsidR="00D54CF8" w:rsidRPr="009C0252" w:rsidRDefault="00D54CF8" w:rsidP="00D54CF8">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Yes, for another sector; please list sector: ____________________________________</w:t>
      </w:r>
    </w:p>
    <w:p w14:paraId="2A5356E6" w14:textId="77777777" w:rsidR="00D54CF8" w:rsidRPr="009C0252" w:rsidRDefault="00D54CF8" w:rsidP="00D54CF8">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Not yet, planned for the education sector: ___________________________________</w:t>
      </w:r>
    </w:p>
    <w:p w14:paraId="5A39705F" w14:textId="77777777" w:rsidR="00D54CF8" w:rsidRPr="009C0252" w:rsidRDefault="00D54CF8" w:rsidP="00D54CF8">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Not yet, planned for another sector; please list: _______________________________</w:t>
      </w:r>
    </w:p>
    <w:p w14:paraId="6898DCE7" w14:textId="77777777" w:rsidR="00D54CF8" w:rsidRPr="009C0252" w:rsidRDefault="00D54CF8" w:rsidP="00D54CF8">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9C0252">
        <w:rPr>
          <w:rStyle w:val="Heading1Char"/>
          <w:rFonts w:asciiTheme="minorHAnsi" w:eastAsiaTheme="minorHAnsi" w:hAnsiTheme="minorHAnsi" w:cstheme="minorHAnsi"/>
          <w:b w:val="0"/>
          <w:bCs w:val="0"/>
          <w:sz w:val="22"/>
          <w:szCs w:val="20"/>
        </w:rPr>
        <w:t>No: ___________________________________________________________________</w:t>
      </w:r>
    </w:p>
    <w:p w14:paraId="4B5F7571" w14:textId="77777777" w:rsidR="00D54CF8" w:rsidRPr="009C0252" w:rsidRDefault="00D54CF8" w:rsidP="00D54CF8">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28293CA1" w14:textId="77777777" w:rsidR="00D54CF8" w:rsidRPr="009C0252" w:rsidRDefault="00D54CF8" w:rsidP="00C977A9">
      <w:pPr>
        <w:pStyle w:val="ListParagraph"/>
        <w:numPr>
          <w:ilvl w:val="0"/>
          <w:numId w:val="26"/>
        </w:numPr>
        <w:shd w:val="clear" w:color="auto" w:fill="FFFFFF"/>
        <w:spacing w:after="0" w:line="240" w:lineRule="auto"/>
        <w:outlineLvl w:val="0"/>
        <w:rPr>
          <w:rFonts w:cstheme="minorHAnsi"/>
          <w:color w:val="000000"/>
          <w:sz w:val="22"/>
        </w:rPr>
      </w:pPr>
      <w:r w:rsidRPr="009C0252">
        <w:rPr>
          <w:rFonts w:cstheme="minorHAnsi"/>
          <w:color w:val="000000"/>
          <w:sz w:val="22"/>
        </w:rPr>
        <w:t>If your province/territory passed concussion legislation or implemented a policy, does it apply to (select one):</w:t>
      </w:r>
    </w:p>
    <w:p w14:paraId="5107B864" w14:textId="77777777" w:rsidR="00D54CF8" w:rsidRPr="009C0252" w:rsidRDefault="00D54CF8" w:rsidP="00D54CF8">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Public schools only: ______________________________________________________</w:t>
      </w:r>
    </w:p>
    <w:p w14:paraId="3039AE3E" w14:textId="77777777" w:rsidR="00D54CF8" w:rsidRPr="009C0252" w:rsidRDefault="00D54CF8" w:rsidP="00D54CF8">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Private schools only: _____________________________________________________</w:t>
      </w:r>
    </w:p>
    <w:p w14:paraId="2FDE592A" w14:textId="77777777" w:rsidR="00D54CF8" w:rsidRPr="009C0252" w:rsidRDefault="00D54CF8" w:rsidP="00D54CF8">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9C0252">
        <w:rPr>
          <w:rFonts w:asciiTheme="minorHAnsi" w:hAnsiTheme="minorHAnsi" w:cstheme="minorHAnsi"/>
          <w:color w:val="000000"/>
          <w:sz w:val="22"/>
        </w:rPr>
        <w:t>Both public and private schools: ____________________________________________</w:t>
      </w:r>
    </w:p>
    <w:p w14:paraId="000F7588" w14:textId="77777777" w:rsidR="00D54CF8" w:rsidRPr="009C0252" w:rsidRDefault="00D54CF8" w:rsidP="00D54CF8">
      <w:pPr>
        <w:shd w:val="clear" w:color="auto" w:fill="FFFFFF"/>
        <w:spacing w:after="0" w:line="240" w:lineRule="auto"/>
        <w:outlineLvl w:val="0"/>
        <w:rPr>
          <w:rFonts w:cstheme="minorHAnsi"/>
        </w:rPr>
      </w:pPr>
    </w:p>
    <w:p w14:paraId="56C1911C" w14:textId="77777777" w:rsidR="00D54CF8" w:rsidRPr="009C0252" w:rsidRDefault="00D54CF8" w:rsidP="00DE5D1B">
      <w:pPr>
        <w:rPr>
          <w:rFonts w:ascii="Franklin Gothic Book" w:hAnsi="Franklin Gothic Book" w:cstheme="minorHAnsi"/>
          <w:b/>
          <w:sz w:val="48"/>
          <w:szCs w:val="48"/>
        </w:rPr>
      </w:pPr>
    </w:p>
    <w:p w14:paraId="6E3C6274" w14:textId="433B6C25" w:rsidR="00D54CF8" w:rsidRPr="009C0252" w:rsidRDefault="00D54CF8" w:rsidP="00DE5D1B">
      <w:pPr>
        <w:rPr>
          <w:rFonts w:ascii="Franklin Gothic Book" w:hAnsi="Franklin Gothic Book" w:cstheme="minorHAnsi"/>
          <w:b/>
          <w:sz w:val="28"/>
          <w:szCs w:val="28"/>
        </w:rPr>
      </w:pPr>
      <w:r w:rsidRPr="009C0252">
        <w:rPr>
          <w:rFonts w:ascii="Franklin Gothic Book" w:hAnsi="Franklin Gothic Book" w:cstheme="minorHAnsi"/>
          <w:b/>
          <w:sz w:val="48"/>
          <w:szCs w:val="48"/>
        </w:rPr>
        <w:t xml:space="preserve">Alberta   </w:t>
      </w:r>
      <w:r w:rsidRPr="009C0252">
        <w:rPr>
          <w:rFonts w:ascii="Franklin Gothic Book" w:hAnsi="Franklin Gothic Book" w:cstheme="minorHAnsi"/>
          <w:b/>
          <w:noProof/>
          <w:sz w:val="48"/>
          <w:szCs w:val="48"/>
          <w:lang w:val="en-US"/>
        </w:rPr>
        <w:drawing>
          <wp:inline distT="0" distB="0" distL="0" distR="0" wp14:anchorId="26CB6D51" wp14:editId="059B11BC">
            <wp:extent cx="1000125" cy="50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Flag_of_Albert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357" cy="506179"/>
                    </a:xfrm>
                    <a:prstGeom prst="rect">
                      <a:avLst/>
                    </a:prstGeom>
                  </pic:spPr>
                </pic:pic>
              </a:graphicData>
            </a:graphic>
          </wp:inline>
        </w:drawing>
      </w:r>
      <w:r w:rsidR="00302D06" w:rsidRPr="009C0252">
        <w:rPr>
          <w:rFonts w:ascii="Franklin Gothic Book" w:hAnsi="Franklin Gothic Book" w:cstheme="minorHAnsi"/>
          <w:b/>
          <w:sz w:val="48"/>
          <w:szCs w:val="48"/>
        </w:rPr>
        <w:t xml:space="preserve"> </w:t>
      </w:r>
      <w:r w:rsidR="00302D06" w:rsidRPr="009C0252">
        <w:rPr>
          <w:rFonts w:ascii="Franklin Gothic Book" w:hAnsi="Franklin Gothic Book" w:cstheme="minorHAnsi"/>
          <w:b/>
          <w:sz w:val="28"/>
          <w:szCs w:val="28"/>
        </w:rPr>
        <w:t>(April 2020</w:t>
      </w:r>
      <w:r w:rsidR="008B6C6C">
        <w:rPr>
          <w:rFonts w:ascii="Franklin Gothic Book" w:hAnsi="Franklin Gothic Book" w:cstheme="minorHAnsi"/>
          <w:b/>
          <w:sz w:val="28"/>
          <w:szCs w:val="28"/>
        </w:rPr>
        <w:t>)</w:t>
      </w:r>
      <w:bookmarkStart w:id="0" w:name="_GoBack"/>
      <w:bookmarkEnd w:id="0"/>
    </w:p>
    <w:p w14:paraId="198B554F" w14:textId="77777777" w:rsidR="007035EA" w:rsidRPr="007035EA" w:rsidRDefault="007035EA" w:rsidP="007035EA">
      <w:pPr>
        <w:numPr>
          <w:ilvl w:val="0"/>
          <w:numId w:val="15"/>
        </w:numPr>
        <w:rPr>
          <w:rFonts w:cs="Times New Roman"/>
          <w:b/>
          <w:bCs/>
          <w:kern w:val="36"/>
          <w:szCs w:val="28"/>
          <w:lang w:val="en-US" w:eastAsia="en-CA" w:bidi="en-US"/>
        </w:rPr>
      </w:pPr>
      <w:r w:rsidRPr="007035EA">
        <w:rPr>
          <w:rFonts w:cs="Times New Roman"/>
          <w:b/>
          <w:kern w:val="36"/>
          <w:szCs w:val="28"/>
          <w:lang w:val="en-US" w:eastAsia="en-CA" w:bidi="en-US"/>
        </w:rPr>
        <w:t>PROVINCIAL LEGISLATION/POLICIES</w:t>
      </w:r>
    </w:p>
    <w:p w14:paraId="6EC00D98" w14:textId="77777777" w:rsidR="007035EA" w:rsidRPr="007035EA" w:rsidRDefault="007035EA" w:rsidP="00C977A9">
      <w:pPr>
        <w:numPr>
          <w:ilvl w:val="0"/>
          <w:numId w:val="27"/>
        </w:numPr>
        <w:rPr>
          <w:rFonts w:cs="Times New Roman"/>
          <w:bCs/>
          <w:kern w:val="36"/>
          <w:szCs w:val="28"/>
          <w:lang w:val="en-US" w:eastAsia="en-CA" w:bidi="en-US"/>
        </w:rPr>
      </w:pPr>
      <w:r w:rsidRPr="007035EA">
        <w:rPr>
          <w:rFonts w:cs="Times New Roman"/>
          <w:bCs/>
          <w:kern w:val="36"/>
          <w:szCs w:val="28"/>
          <w:lang w:val="en-US" w:eastAsia="en-CA" w:bidi="en-US"/>
        </w:rPr>
        <w:t>Please list and describe any provincial/territorial legislation or policies implemented to support student injury prevention in the education sector.</w:t>
      </w:r>
    </w:p>
    <w:p w14:paraId="58D67901" w14:textId="77777777" w:rsidR="007035EA" w:rsidRPr="007035EA" w:rsidRDefault="007035EA" w:rsidP="00C977A9">
      <w:pPr>
        <w:numPr>
          <w:ilvl w:val="1"/>
          <w:numId w:val="27"/>
        </w:numPr>
        <w:rPr>
          <w:rFonts w:cs="Times New Roman"/>
          <w:bCs/>
          <w:kern w:val="36"/>
          <w:szCs w:val="28"/>
          <w:lang w:val="en-US" w:eastAsia="en-CA" w:bidi="en-US"/>
        </w:rPr>
      </w:pPr>
      <w:r w:rsidRPr="007035EA">
        <w:rPr>
          <w:rFonts w:cs="Times New Roman"/>
          <w:bCs/>
          <w:kern w:val="36"/>
          <w:szCs w:val="28"/>
          <w:lang w:val="en-US" w:eastAsia="en-CA" w:bidi="en-US"/>
        </w:rPr>
        <w:t>Please include the name, date of release, description, and relevant links.</w:t>
      </w:r>
    </w:p>
    <w:p w14:paraId="36ECEDB6" w14:textId="77777777" w:rsidR="007035EA" w:rsidRPr="007035EA" w:rsidRDefault="007035EA" w:rsidP="007035EA">
      <w:pPr>
        <w:rPr>
          <w:rFonts w:cs="Times New Roman"/>
          <w:b/>
          <w:kern w:val="36"/>
          <w:szCs w:val="28"/>
          <w:lang w:val="en-US" w:eastAsia="en-CA" w:bidi="en-US"/>
        </w:rPr>
      </w:pPr>
      <w:r w:rsidRPr="007035EA">
        <w:rPr>
          <w:rFonts w:cs="Times New Roman"/>
          <w:b/>
          <w:kern w:val="36"/>
          <w:szCs w:val="28"/>
          <w:lang w:val="en-US" w:eastAsia="en-CA" w:bidi="en-US"/>
        </w:rPr>
        <w:t>In Alberta, Education provides school authorities the flexibility and support to make local policy decisions and commitments, including programming for student injury prevention.  This provides school authorities with the opportunity to best address the needs of the students and the communities they serve, using the resources available to them.   </w:t>
      </w:r>
    </w:p>
    <w:p w14:paraId="3A682A7F" w14:textId="77777777" w:rsidR="007035EA" w:rsidRPr="007035EA" w:rsidRDefault="007035EA" w:rsidP="007035EA">
      <w:pPr>
        <w:rPr>
          <w:rFonts w:cs="Times New Roman"/>
          <w:b/>
          <w:kern w:val="36"/>
          <w:szCs w:val="28"/>
          <w:lang w:val="en-US" w:eastAsia="en-CA" w:bidi="en-US"/>
        </w:rPr>
      </w:pPr>
      <w:r w:rsidRPr="007035EA">
        <w:rPr>
          <w:rFonts w:cs="Times New Roman"/>
          <w:b/>
          <w:kern w:val="36"/>
          <w:szCs w:val="28"/>
          <w:lang w:val="en-US" w:eastAsia="en-CA" w:bidi="en-US"/>
        </w:rPr>
        <w:t xml:space="preserve">In Alberta, implementation of the safety guidelines for physical activity resource should in all cases be preceded by a close review of these guidelines and appropriate modification on the part of each </w:t>
      </w:r>
      <w:r w:rsidRPr="007035EA">
        <w:rPr>
          <w:rFonts w:cs="Times New Roman"/>
          <w:b/>
          <w:kern w:val="36"/>
          <w:szCs w:val="28"/>
          <w:lang w:val="en-US" w:eastAsia="en-CA" w:bidi="en-US"/>
        </w:rPr>
        <w:lastRenderedPageBreak/>
        <w:t>school authority in order to meet the specific requirements and circumstances of their respective school programs.</w:t>
      </w:r>
    </w:p>
    <w:p w14:paraId="493319A3" w14:textId="77777777" w:rsidR="007035EA" w:rsidRPr="007035EA" w:rsidRDefault="007035EA" w:rsidP="007035EA">
      <w:pPr>
        <w:rPr>
          <w:rFonts w:cs="Times New Roman"/>
          <w:b/>
          <w:bCs/>
          <w:kern w:val="36"/>
          <w:szCs w:val="28"/>
          <w:lang w:eastAsia="en-CA" w:bidi="en-US"/>
        </w:rPr>
      </w:pPr>
    </w:p>
    <w:p w14:paraId="486B5157"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t xml:space="preserve">OVERARCHING GUIDELINES/STANDARDS </w:t>
      </w:r>
    </w:p>
    <w:p w14:paraId="50330380" w14:textId="77777777" w:rsidR="007035EA" w:rsidRPr="007035EA" w:rsidRDefault="007035EA" w:rsidP="00C977A9">
      <w:pPr>
        <w:numPr>
          <w:ilvl w:val="0"/>
          <w:numId w:val="28"/>
        </w:numPr>
        <w:rPr>
          <w:rFonts w:cs="Times New Roman"/>
          <w:bCs/>
          <w:kern w:val="36"/>
          <w:szCs w:val="28"/>
          <w:lang w:val="en-US" w:eastAsia="en-CA" w:bidi="en-US"/>
        </w:rPr>
      </w:pPr>
      <w:r w:rsidRPr="007035EA">
        <w:rPr>
          <w:rFonts w:cs="Times New Roman"/>
          <w:bCs/>
          <w:kern w:val="36"/>
          <w:szCs w:val="28"/>
          <w:lang w:val="en-US" w:eastAsia="en-CA" w:bidi="en-US"/>
        </w:rPr>
        <w:t>Please list and describe any student injury prevention-related guidelines or standards used to support student injury prevention writ large (i.e., not subject-specific) in the education sector in your province/territory.</w:t>
      </w:r>
    </w:p>
    <w:p w14:paraId="501A2AE1" w14:textId="77777777" w:rsidR="007035EA" w:rsidRPr="007035EA" w:rsidRDefault="007035EA" w:rsidP="00C977A9">
      <w:pPr>
        <w:numPr>
          <w:ilvl w:val="0"/>
          <w:numId w:val="43"/>
        </w:numPr>
        <w:rPr>
          <w:rFonts w:cs="Times New Roman"/>
          <w:bCs/>
          <w:kern w:val="36"/>
          <w:szCs w:val="28"/>
          <w:lang w:val="en-US" w:eastAsia="en-CA" w:bidi="en-US"/>
        </w:rPr>
      </w:pPr>
      <w:r w:rsidRPr="007035EA">
        <w:rPr>
          <w:rFonts w:cs="Times New Roman"/>
          <w:bCs/>
          <w:kern w:val="36"/>
          <w:szCs w:val="28"/>
          <w:lang w:val="en-US" w:eastAsia="en-CA" w:bidi="en-US"/>
        </w:rPr>
        <w:t>Please include the name, date of release, description, funder, and relevant links.</w:t>
      </w:r>
    </w:p>
    <w:p w14:paraId="16EBCA5D"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 xml:space="preserve">The </w:t>
      </w:r>
      <w:hyperlink r:id="rId13" w:history="1">
        <w:r w:rsidRPr="007035EA">
          <w:rPr>
            <w:rStyle w:val="Hyperlink"/>
            <w:rFonts w:cs="Times New Roman"/>
            <w:b/>
            <w:i/>
            <w:kern w:val="36"/>
            <w:szCs w:val="28"/>
            <w:lang w:eastAsia="en-CA" w:bidi="en-US"/>
          </w:rPr>
          <w:t>Safety Guidelines for Physical Activity in Alberta Schools</w:t>
        </w:r>
      </w:hyperlink>
      <w:r w:rsidRPr="007035EA">
        <w:rPr>
          <w:rFonts w:cs="Times New Roman"/>
          <w:b/>
          <w:kern w:val="36"/>
          <w:szCs w:val="28"/>
          <w:lang w:eastAsia="en-CA" w:bidi="en-US"/>
        </w:rPr>
        <w:t xml:space="preserve">, developed in 1998, and revised in 2014, is currently under revision. </w:t>
      </w:r>
    </w:p>
    <w:p w14:paraId="33C90F87" w14:textId="1D778A7C" w:rsidR="007035EA" w:rsidRPr="007035EA" w:rsidRDefault="007035EA" w:rsidP="007035EA">
      <w:pPr>
        <w:rPr>
          <w:rFonts w:cs="Times New Roman"/>
          <w:b/>
          <w:bCs/>
          <w:kern w:val="36"/>
          <w:szCs w:val="28"/>
          <w:lang w:eastAsia="en-CA" w:bidi="en-US"/>
        </w:rPr>
      </w:pPr>
      <w:r w:rsidRPr="007035EA">
        <w:rPr>
          <w:rFonts w:cs="Times New Roman"/>
          <w:b/>
          <w:bCs/>
          <w:kern w:val="36"/>
          <w:szCs w:val="28"/>
          <w:lang w:eastAsia="en-CA" w:bidi="en-US"/>
        </w:rPr>
        <w:t xml:space="preserve">Alberta Health has provided a grant to the University of Alberta (U of A), School of Public Health (SPH), Injury Prevention Centre (IPC), to complete the revisions to the current guidelines under the direction of a provincial advisory committee. This work is to be completed by June 30, 2020. </w:t>
      </w:r>
    </w:p>
    <w:p w14:paraId="436574B3" w14:textId="77777777" w:rsidR="007035EA" w:rsidRPr="007035EA" w:rsidRDefault="007035EA" w:rsidP="007035EA">
      <w:pPr>
        <w:rPr>
          <w:rFonts w:cs="Times New Roman"/>
          <w:b/>
          <w:bCs/>
          <w:kern w:val="36"/>
          <w:szCs w:val="28"/>
          <w:lang w:eastAsia="en-CA" w:bidi="en-US"/>
        </w:rPr>
      </w:pPr>
      <w:r w:rsidRPr="007035EA">
        <w:rPr>
          <w:rFonts w:cs="Times New Roman"/>
          <w:b/>
          <w:bCs/>
          <w:kern w:val="36"/>
          <w:szCs w:val="28"/>
          <w:lang w:eastAsia="en-CA" w:bidi="en-US"/>
        </w:rPr>
        <w:t xml:space="preserve">Alberta Education’s </w:t>
      </w:r>
      <w:hyperlink r:id="rId14" w:history="1">
        <w:r w:rsidRPr="007035EA">
          <w:rPr>
            <w:rStyle w:val="Hyperlink"/>
            <w:rFonts w:cs="Times New Roman"/>
            <w:b/>
            <w:i/>
            <w:kern w:val="36"/>
            <w:szCs w:val="28"/>
            <w:lang w:eastAsia="en-CA" w:bidi="en-US"/>
          </w:rPr>
          <w:t>ECS to Grade 12: Guide to Education 2019-2020</w:t>
        </w:r>
      </w:hyperlink>
      <w:r w:rsidRPr="007035EA">
        <w:rPr>
          <w:rFonts w:cs="Times New Roman"/>
          <w:b/>
          <w:bCs/>
          <w:i/>
          <w:kern w:val="36"/>
          <w:szCs w:val="28"/>
          <w:lang w:eastAsia="en-CA" w:bidi="en-US"/>
        </w:rPr>
        <w:t xml:space="preserve"> </w:t>
      </w:r>
      <w:r w:rsidRPr="007035EA">
        <w:rPr>
          <w:rFonts w:cs="Times New Roman"/>
          <w:b/>
          <w:bCs/>
          <w:kern w:val="36"/>
          <w:szCs w:val="28"/>
          <w:lang w:eastAsia="en-CA" w:bidi="en-US"/>
        </w:rPr>
        <w:t>, provides a link to the safety guidelines on page 44. “</w:t>
      </w:r>
      <w:r w:rsidRPr="007035EA">
        <w:rPr>
          <w:rFonts w:cs="Times New Roman"/>
          <w:b/>
          <w:kern w:val="36"/>
          <w:szCs w:val="28"/>
          <w:lang w:eastAsia="en-CA" w:bidi="en-US"/>
        </w:rPr>
        <w:t>Safety Guidelines for Physical Activity in Alberta Schools has been developed to assist school authorities in their formulation of site-specific safety guidelines for physical activity in Alberta schools. Implementation of safety guidelines should in all cases be preceded by a close review of these guidelines and appropriate modification on the part of each school authority in order to meet the specific requirements and circumstances of their respective school programs.”</w:t>
      </w:r>
    </w:p>
    <w:p w14:paraId="263ADBE2"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t>SUBJECT-SPECIFIC GUIDELINES/STANDARDS</w:t>
      </w:r>
    </w:p>
    <w:p w14:paraId="44473F1B" w14:textId="77777777" w:rsidR="007035EA" w:rsidRPr="007035EA" w:rsidRDefault="007035EA" w:rsidP="00C977A9">
      <w:pPr>
        <w:numPr>
          <w:ilvl w:val="0"/>
          <w:numId w:val="29"/>
        </w:numPr>
        <w:rPr>
          <w:rFonts w:cs="Times New Roman"/>
          <w:kern w:val="36"/>
          <w:szCs w:val="28"/>
          <w:lang w:val="en-US" w:eastAsia="en-CA" w:bidi="en-US"/>
        </w:rPr>
      </w:pPr>
      <w:r w:rsidRPr="007035EA">
        <w:rPr>
          <w:rFonts w:cs="Times New Roman"/>
          <w:kern w:val="36"/>
          <w:szCs w:val="28"/>
          <w:lang w:val="en-US" w:eastAsia="en-CA" w:bidi="en-US"/>
        </w:rPr>
        <w:t>Please list and describe any subject-specific student injury prevention-related guidelines or standards used to support student injury prevention (e.g., in health and physical education, science, technology) in the education sector in your province/territory.</w:t>
      </w:r>
    </w:p>
    <w:p w14:paraId="7C4CCDBD" w14:textId="77777777" w:rsidR="007035EA" w:rsidRPr="007035EA" w:rsidRDefault="007035EA" w:rsidP="00C977A9">
      <w:pPr>
        <w:numPr>
          <w:ilvl w:val="1"/>
          <w:numId w:val="29"/>
        </w:numPr>
        <w:rPr>
          <w:rFonts w:cs="Times New Roman"/>
          <w:kern w:val="36"/>
          <w:szCs w:val="28"/>
          <w:lang w:val="en-US" w:eastAsia="en-CA" w:bidi="en-US"/>
        </w:rPr>
      </w:pPr>
      <w:r w:rsidRPr="007035EA">
        <w:rPr>
          <w:rFonts w:cs="Times New Roman"/>
          <w:kern w:val="36"/>
          <w:szCs w:val="28"/>
          <w:lang w:val="en-US" w:eastAsia="en-CA" w:bidi="en-US"/>
        </w:rPr>
        <w:t>Please include the name, date of release, description, funder, and relevant links.</w:t>
      </w:r>
    </w:p>
    <w:p w14:paraId="297DD12F"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 xml:space="preserve">In addition to the </w:t>
      </w:r>
      <w:r w:rsidRPr="007035EA">
        <w:rPr>
          <w:rFonts w:cs="Times New Roman"/>
          <w:b/>
          <w:i/>
          <w:kern w:val="36"/>
          <w:szCs w:val="28"/>
          <w:lang w:eastAsia="en-CA" w:bidi="en-US"/>
        </w:rPr>
        <w:t>Safety Guidelines for Physical Activity in Alberta Schools</w:t>
      </w:r>
      <w:r w:rsidRPr="007035EA">
        <w:rPr>
          <w:rFonts w:cs="Times New Roman"/>
          <w:b/>
          <w:kern w:val="36"/>
          <w:szCs w:val="28"/>
          <w:lang w:eastAsia="en-CA" w:bidi="en-US"/>
        </w:rPr>
        <w:t xml:space="preserve">, noted above, </w:t>
      </w:r>
      <w:hyperlink r:id="rId15" w:history="1">
        <w:r w:rsidRPr="007035EA">
          <w:rPr>
            <w:rStyle w:val="Hyperlink"/>
            <w:rFonts w:cs="Times New Roman"/>
            <w:b/>
            <w:kern w:val="36"/>
            <w:szCs w:val="28"/>
            <w:lang w:eastAsia="en-CA" w:bidi="en-US"/>
          </w:rPr>
          <w:t>the</w:t>
        </w:r>
        <w:r w:rsidRPr="007035EA">
          <w:rPr>
            <w:rStyle w:val="Hyperlink"/>
            <w:rFonts w:cs="Times New Roman"/>
            <w:b/>
            <w:i/>
            <w:kern w:val="36"/>
            <w:szCs w:val="28"/>
            <w:lang w:eastAsia="en-CA" w:bidi="en-US"/>
          </w:rPr>
          <w:t xml:space="preserve"> Safety Guidelines for Secondary Interschool Athletics in Alberta</w:t>
        </w:r>
        <w:r w:rsidRPr="007035EA">
          <w:rPr>
            <w:rStyle w:val="Hyperlink"/>
            <w:rFonts w:cs="Times New Roman"/>
            <w:b/>
            <w:kern w:val="36"/>
            <w:szCs w:val="28"/>
            <w:lang w:eastAsia="en-CA" w:bidi="en-US"/>
          </w:rPr>
          <w:t xml:space="preserve"> 2012</w:t>
        </w:r>
      </w:hyperlink>
      <w:r w:rsidRPr="007035EA">
        <w:rPr>
          <w:rFonts w:cs="Times New Roman"/>
          <w:b/>
          <w:kern w:val="36"/>
          <w:szCs w:val="28"/>
          <w:lang w:eastAsia="en-CA" w:bidi="en-US"/>
        </w:rPr>
        <w:t>, was produced by the Alberta Centre for Injury Control &amp; Research (ACICR) with the assistance of Alberta Schools; Athletic Association (ASAA). The U of A, SPH, IPC, is currently revising the document as part of the contact noted above in 2.</w:t>
      </w:r>
    </w:p>
    <w:p w14:paraId="498BE45F" w14:textId="0E087CF5" w:rsidR="007035EA" w:rsidRDefault="007035EA" w:rsidP="007035EA">
      <w:pPr>
        <w:rPr>
          <w:rFonts w:cs="Times New Roman"/>
          <w:b/>
          <w:kern w:val="36"/>
          <w:szCs w:val="28"/>
          <w:lang w:eastAsia="en-CA" w:bidi="en-US"/>
        </w:rPr>
      </w:pPr>
      <w:r w:rsidRPr="007035EA">
        <w:rPr>
          <w:rFonts w:cs="Times New Roman"/>
          <w:b/>
          <w:kern w:val="36"/>
          <w:szCs w:val="28"/>
          <w:lang w:eastAsia="en-CA" w:bidi="en-US"/>
        </w:rPr>
        <w:t xml:space="preserve">There is also the Alberta School Boards’ Insurance Exchange (ASBIE) Off-site Guidelines and Procedures Manual – May 2014. This document was prepared as a guideline for the exclusive use of Alberta School Boards that are members of Alberta School Boards’ Insurance Exchange (ASBIE), having </w:t>
      </w:r>
      <w:r w:rsidRPr="007035EA">
        <w:rPr>
          <w:rFonts w:cs="Times New Roman"/>
          <w:b/>
          <w:kern w:val="36"/>
          <w:szCs w:val="28"/>
          <w:lang w:eastAsia="en-CA" w:bidi="en-US"/>
        </w:rPr>
        <w:lastRenderedPageBreak/>
        <w:t xml:space="preserve">specific regard to the particular circumstances, needs and intended uses of School Boards in Alberta. ASBIE </w:t>
      </w:r>
      <w:r w:rsidRPr="007035EA">
        <w:rPr>
          <w:rFonts w:cs="Times New Roman"/>
          <w:b/>
          <w:i/>
          <w:iCs/>
          <w:kern w:val="36"/>
          <w:szCs w:val="28"/>
          <w:lang w:eastAsia="en-CA" w:bidi="en-US"/>
        </w:rPr>
        <w:t xml:space="preserve">Off-site Guidelines and Procedures Manual </w:t>
      </w:r>
      <w:r w:rsidRPr="007035EA">
        <w:rPr>
          <w:rFonts w:cs="Times New Roman"/>
          <w:b/>
          <w:kern w:val="36"/>
          <w:szCs w:val="28"/>
          <w:lang w:eastAsia="en-CA" w:bidi="en-US"/>
        </w:rPr>
        <w:t xml:space="preserve">Second Edition by Ross Cloutier and Scott McLarty Copyright 2014 </w:t>
      </w:r>
    </w:p>
    <w:p w14:paraId="76AE8889" w14:textId="77777777" w:rsidR="007035EA" w:rsidRPr="007035EA" w:rsidRDefault="007035EA" w:rsidP="007035EA">
      <w:pPr>
        <w:rPr>
          <w:rFonts w:cs="Times New Roman"/>
          <w:b/>
          <w:kern w:val="36"/>
          <w:szCs w:val="28"/>
          <w:lang w:eastAsia="en-CA" w:bidi="en-US"/>
        </w:rPr>
      </w:pPr>
    </w:p>
    <w:p w14:paraId="16C4F119"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t>STRATEGIC PLANS</w:t>
      </w:r>
    </w:p>
    <w:p w14:paraId="775C39B2" w14:textId="77777777" w:rsidR="007035EA" w:rsidRPr="007035EA" w:rsidRDefault="007035EA" w:rsidP="00C977A9">
      <w:pPr>
        <w:numPr>
          <w:ilvl w:val="0"/>
          <w:numId w:val="30"/>
        </w:numPr>
        <w:rPr>
          <w:rFonts w:cs="Times New Roman"/>
          <w:bCs/>
          <w:kern w:val="36"/>
          <w:szCs w:val="28"/>
          <w:lang w:val="en-US" w:eastAsia="en-CA" w:bidi="en-US"/>
        </w:rPr>
      </w:pPr>
      <w:r w:rsidRPr="007035EA">
        <w:rPr>
          <w:rFonts w:cs="Times New Roman"/>
          <w:bCs/>
          <w:kern w:val="36"/>
          <w:szCs w:val="28"/>
          <w:lang w:val="en-US" w:eastAsia="en-CA" w:bidi="en-US"/>
        </w:rPr>
        <w:t>Please list and describe any student injury prevention-related publicly available strategic plans used to support student injury prevention (e.g., with logic models, key messages, etc.) in the education sector in your province/territory.</w:t>
      </w:r>
    </w:p>
    <w:p w14:paraId="281E519C" w14:textId="77777777" w:rsidR="007035EA" w:rsidRPr="007035EA" w:rsidRDefault="007035EA" w:rsidP="00C977A9">
      <w:pPr>
        <w:numPr>
          <w:ilvl w:val="0"/>
          <w:numId w:val="44"/>
        </w:numPr>
        <w:rPr>
          <w:rFonts w:cs="Times New Roman"/>
          <w:bCs/>
          <w:kern w:val="36"/>
          <w:szCs w:val="28"/>
          <w:lang w:val="en-US" w:eastAsia="en-CA" w:bidi="en-US"/>
        </w:rPr>
      </w:pPr>
      <w:r w:rsidRPr="007035EA">
        <w:rPr>
          <w:rFonts w:cs="Times New Roman"/>
          <w:bCs/>
          <w:kern w:val="36"/>
          <w:szCs w:val="28"/>
          <w:lang w:val="en-US" w:eastAsia="en-CA" w:bidi="en-US"/>
        </w:rPr>
        <w:t>Please include the name, date of release, description, and relevant links.</w:t>
      </w:r>
    </w:p>
    <w:p w14:paraId="2E2D8F89" w14:textId="77777777" w:rsidR="007035EA" w:rsidRPr="007035EA" w:rsidRDefault="007035EA" w:rsidP="007035EA">
      <w:pPr>
        <w:rPr>
          <w:rFonts w:cs="Times New Roman"/>
          <w:b/>
          <w:kern w:val="36"/>
          <w:szCs w:val="28"/>
          <w:lang w:eastAsia="en-CA" w:bidi="en-US"/>
        </w:rPr>
      </w:pPr>
      <w:r w:rsidRPr="007035EA">
        <w:rPr>
          <w:rFonts w:cs="Times New Roman"/>
          <w:b/>
          <w:bCs/>
          <w:kern w:val="36"/>
          <w:szCs w:val="28"/>
          <w:lang w:eastAsia="en-CA" w:bidi="en-US"/>
        </w:rPr>
        <w:t xml:space="preserve">In Alberta, school authorities are responsible for the safety of their students. School authorities have the ability to put in place strategic plan/logic models/key message that best meet the needs of their students. If a school authority chooses to make their plans available publically then it would be posted to their designated websites. </w:t>
      </w:r>
      <w:r w:rsidRPr="007035EA">
        <w:rPr>
          <w:rFonts w:cs="Times New Roman"/>
          <w:b/>
          <w:kern w:val="36"/>
          <w:szCs w:val="28"/>
          <w:lang w:eastAsia="en-CA" w:bidi="en-US"/>
        </w:rPr>
        <w:t xml:space="preserve">Contact information for all Alberta schools and school authorities is available at: </w:t>
      </w:r>
      <w:hyperlink r:id="rId16" w:history="1">
        <w:r w:rsidRPr="007035EA">
          <w:rPr>
            <w:rStyle w:val="Hyperlink"/>
            <w:rFonts w:cs="Times New Roman"/>
            <w:b/>
            <w:kern w:val="36"/>
            <w:szCs w:val="28"/>
            <w:lang w:eastAsia="en-CA" w:bidi="en-US"/>
          </w:rPr>
          <w:t>education.alberta.ca/alberta-education/school-authority-index</w:t>
        </w:r>
      </w:hyperlink>
      <w:r w:rsidRPr="007035EA">
        <w:rPr>
          <w:rFonts w:cs="Times New Roman"/>
          <w:b/>
          <w:kern w:val="36"/>
          <w:szCs w:val="28"/>
          <w:lang w:eastAsia="en-CA" w:bidi="en-US"/>
        </w:rPr>
        <w:t xml:space="preserve">. </w:t>
      </w:r>
    </w:p>
    <w:p w14:paraId="24E847A6" w14:textId="77777777" w:rsidR="007035EA" w:rsidRPr="007035EA" w:rsidRDefault="007035EA" w:rsidP="007035EA">
      <w:pPr>
        <w:rPr>
          <w:rFonts w:cs="Times New Roman"/>
          <w:b/>
          <w:kern w:val="36"/>
          <w:szCs w:val="28"/>
          <w:lang w:val="en-US" w:eastAsia="en-CA" w:bidi="en-US"/>
        </w:rPr>
      </w:pPr>
    </w:p>
    <w:p w14:paraId="7E116CB7"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t xml:space="preserve">REPORTING </w:t>
      </w:r>
    </w:p>
    <w:p w14:paraId="62D28F91" w14:textId="77777777" w:rsidR="007035EA" w:rsidRPr="007035EA" w:rsidRDefault="007035EA" w:rsidP="00C977A9">
      <w:pPr>
        <w:numPr>
          <w:ilvl w:val="0"/>
          <w:numId w:val="31"/>
        </w:numPr>
        <w:rPr>
          <w:rFonts w:cs="Times New Roman"/>
          <w:kern w:val="36"/>
          <w:szCs w:val="28"/>
          <w:lang w:val="en-US" w:eastAsia="en-CA" w:bidi="en-US"/>
        </w:rPr>
      </w:pPr>
      <w:r w:rsidRPr="007035EA">
        <w:rPr>
          <w:rFonts w:cs="Times New Roman"/>
          <w:kern w:val="36"/>
          <w:szCs w:val="28"/>
          <w:lang w:val="en-US" w:eastAsia="en-CA" w:bidi="en-US"/>
        </w:rPr>
        <w:t xml:space="preserve">Please describe any student injury prevention reporting requirements for schools/school boards (or equivalent) in your province/territory.  </w:t>
      </w:r>
    </w:p>
    <w:p w14:paraId="42DA9B4C" w14:textId="77777777" w:rsidR="007035EA" w:rsidRDefault="007035EA" w:rsidP="007035EA">
      <w:pPr>
        <w:rPr>
          <w:rFonts w:cs="Times New Roman"/>
          <w:b/>
          <w:kern w:val="36"/>
          <w:szCs w:val="28"/>
          <w:lang w:eastAsia="en-CA" w:bidi="en-US"/>
        </w:rPr>
      </w:pPr>
      <w:r w:rsidRPr="007035EA">
        <w:rPr>
          <w:rFonts w:cs="Times New Roman"/>
          <w:b/>
          <w:kern w:val="36"/>
          <w:szCs w:val="28"/>
          <w:lang w:eastAsia="en-CA" w:bidi="en-US"/>
        </w:rPr>
        <w:t xml:space="preserve">There are no system requirements for school authorities/schools to report on student injury prevention. </w:t>
      </w:r>
    </w:p>
    <w:p w14:paraId="20B8DF31" w14:textId="77777777" w:rsidR="007035EA" w:rsidRPr="007035EA" w:rsidRDefault="007035EA" w:rsidP="007035EA">
      <w:pPr>
        <w:rPr>
          <w:rFonts w:cs="Times New Roman"/>
          <w:b/>
          <w:kern w:val="36"/>
          <w:szCs w:val="28"/>
          <w:lang w:eastAsia="en-CA" w:bidi="en-US"/>
        </w:rPr>
      </w:pPr>
    </w:p>
    <w:p w14:paraId="5784827B"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t>EVALUATION INDICATORS</w:t>
      </w:r>
    </w:p>
    <w:p w14:paraId="26CFB6B6" w14:textId="77777777" w:rsidR="007035EA" w:rsidRPr="007035EA" w:rsidRDefault="007035EA" w:rsidP="00C977A9">
      <w:pPr>
        <w:numPr>
          <w:ilvl w:val="0"/>
          <w:numId w:val="32"/>
        </w:numPr>
        <w:rPr>
          <w:rFonts w:cs="Times New Roman"/>
          <w:b/>
          <w:kern w:val="36"/>
          <w:szCs w:val="28"/>
          <w:lang w:val="en-US" w:eastAsia="en-CA" w:bidi="en-US"/>
        </w:rPr>
      </w:pPr>
      <w:r w:rsidRPr="007035EA">
        <w:rPr>
          <w:rFonts w:cs="Times New Roman"/>
          <w:kern w:val="36"/>
          <w:szCs w:val="28"/>
          <w:lang w:val="en-US" w:eastAsia="en-CA" w:bidi="en-US"/>
        </w:rPr>
        <w:t>Please describe any evaluation plans, indicators, measures, and measurement tools to support student injury prevention work in schools/school boards in your province/territory.</w:t>
      </w:r>
      <w:r w:rsidRPr="007035EA">
        <w:rPr>
          <w:rFonts w:cs="Times New Roman"/>
          <w:b/>
          <w:kern w:val="36"/>
          <w:szCs w:val="28"/>
          <w:lang w:val="en-US" w:eastAsia="en-CA" w:bidi="en-US"/>
        </w:rPr>
        <w:t xml:space="preserve"> n/a</w:t>
      </w:r>
    </w:p>
    <w:p w14:paraId="09A126E2" w14:textId="77777777" w:rsidR="007035EA" w:rsidRPr="007035EA" w:rsidRDefault="007035EA" w:rsidP="00C977A9">
      <w:pPr>
        <w:numPr>
          <w:ilvl w:val="0"/>
          <w:numId w:val="32"/>
        </w:numPr>
        <w:rPr>
          <w:rFonts w:cs="Times New Roman"/>
          <w:b/>
          <w:kern w:val="36"/>
          <w:szCs w:val="28"/>
          <w:lang w:val="en-US" w:eastAsia="en-CA" w:bidi="en-US"/>
        </w:rPr>
      </w:pPr>
      <w:r w:rsidRPr="007035EA">
        <w:rPr>
          <w:rFonts w:cs="Times New Roman"/>
          <w:kern w:val="36"/>
          <w:szCs w:val="28"/>
          <w:lang w:val="en-US" w:eastAsia="en-CA" w:bidi="en-US"/>
        </w:rPr>
        <w:t>Does your province/territory have any student injury prevention-related targets for schools/school boards?</w:t>
      </w:r>
      <w:r w:rsidRPr="007035EA">
        <w:rPr>
          <w:rFonts w:cs="Times New Roman"/>
          <w:b/>
          <w:kern w:val="36"/>
          <w:szCs w:val="28"/>
          <w:lang w:val="en-US" w:eastAsia="en-CA" w:bidi="en-US"/>
        </w:rPr>
        <w:t xml:space="preserve"> no</w:t>
      </w:r>
    </w:p>
    <w:p w14:paraId="065D5983" w14:textId="77777777" w:rsidR="007035EA" w:rsidRPr="007035EA" w:rsidRDefault="007035EA" w:rsidP="00C977A9">
      <w:pPr>
        <w:numPr>
          <w:ilvl w:val="0"/>
          <w:numId w:val="32"/>
        </w:numPr>
        <w:rPr>
          <w:rFonts w:cs="Times New Roman"/>
          <w:b/>
          <w:kern w:val="36"/>
          <w:szCs w:val="28"/>
          <w:lang w:val="en-US" w:eastAsia="en-CA" w:bidi="en-US"/>
        </w:rPr>
      </w:pPr>
      <w:r w:rsidRPr="007035EA">
        <w:rPr>
          <w:rFonts w:cs="Times New Roman"/>
          <w:kern w:val="36"/>
          <w:szCs w:val="28"/>
          <w:lang w:val="en-US" w:eastAsia="en-CA" w:bidi="en-US"/>
        </w:rPr>
        <w:t xml:space="preserve">Does your province/territory have any results to share? </w:t>
      </w:r>
      <w:r w:rsidRPr="007035EA">
        <w:rPr>
          <w:rFonts w:cs="Times New Roman"/>
          <w:b/>
          <w:kern w:val="36"/>
          <w:szCs w:val="28"/>
          <w:lang w:val="en-US" w:eastAsia="en-CA" w:bidi="en-US"/>
        </w:rPr>
        <w:t xml:space="preserve"> no</w:t>
      </w:r>
    </w:p>
    <w:p w14:paraId="463FACEA" w14:textId="77777777" w:rsidR="007035EA" w:rsidRPr="007035EA" w:rsidRDefault="007035EA" w:rsidP="007035EA">
      <w:pPr>
        <w:rPr>
          <w:rFonts w:cs="Times New Roman"/>
          <w:b/>
          <w:kern w:val="36"/>
          <w:szCs w:val="28"/>
          <w:lang w:val="en-US" w:eastAsia="en-CA" w:bidi="en-US"/>
        </w:rPr>
      </w:pPr>
    </w:p>
    <w:p w14:paraId="13D95AF0" w14:textId="77777777" w:rsidR="007035EA" w:rsidRPr="007035EA" w:rsidRDefault="007035EA" w:rsidP="007035EA">
      <w:pPr>
        <w:numPr>
          <w:ilvl w:val="0"/>
          <w:numId w:val="15"/>
        </w:numPr>
        <w:rPr>
          <w:rFonts w:cs="Times New Roman"/>
          <w:b/>
          <w:kern w:val="36"/>
          <w:szCs w:val="28"/>
          <w:lang w:val="en-US" w:eastAsia="en-CA" w:bidi="en-US"/>
        </w:rPr>
      </w:pPr>
      <w:r w:rsidRPr="007035EA">
        <w:rPr>
          <w:rFonts w:cs="Times New Roman"/>
          <w:b/>
          <w:kern w:val="36"/>
          <w:szCs w:val="28"/>
          <w:lang w:val="en-US" w:eastAsia="en-CA" w:bidi="en-US"/>
        </w:rPr>
        <w:lastRenderedPageBreak/>
        <w:t>CONCUSSION POLICIES</w:t>
      </w:r>
    </w:p>
    <w:p w14:paraId="679FBDA3" w14:textId="77777777" w:rsidR="007035EA" w:rsidRPr="007035EA" w:rsidRDefault="007035EA" w:rsidP="00C977A9">
      <w:pPr>
        <w:numPr>
          <w:ilvl w:val="0"/>
          <w:numId w:val="33"/>
        </w:numPr>
        <w:rPr>
          <w:rFonts w:cs="Times New Roman"/>
          <w:kern w:val="36"/>
          <w:szCs w:val="28"/>
          <w:lang w:val="en-US" w:eastAsia="en-CA" w:bidi="en-US"/>
        </w:rPr>
      </w:pPr>
      <w:r w:rsidRPr="007035EA">
        <w:rPr>
          <w:rFonts w:cs="Times New Roman"/>
          <w:kern w:val="36"/>
          <w:szCs w:val="28"/>
          <w:lang w:val="en-US" w:eastAsia="en-CA" w:bidi="en-US"/>
        </w:rPr>
        <w:t>Has your province/territory passed legislation or implemented policies on concussion safety?</w:t>
      </w:r>
    </w:p>
    <w:p w14:paraId="763AF598" w14:textId="77777777" w:rsidR="007035EA" w:rsidRPr="007035EA" w:rsidRDefault="007035EA" w:rsidP="007035EA">
      <w:pPr>
        <w:numPr>
          <w:ilvl w:val="0"/>
          <w:numId w:val="5"/>
        </w:numPr>
        <w:rPr>
          <w:rFonts w:cs="Times New Roman"/>
          <w:kern w:val="36"/>
          <w:szCs w:val="28"/>
          <w:lang w:val="en-US" w:eastAsia="en-CA" w:bidi="en-US"/>
        </w:rPr>
      </w:pPr>
      <w:r w:rsidRPr="007035EA">
        <w:rPr>
          <w:rFonts w:cs="Times New Roman"/>
          <w:kern w:val="36"/>
          <w:szCs w:val="28"/>
          <w:lang w:val="en-US" w:eastAsia="en-CA" w:bidi="en-US"/>
        </w:rPr>
        <w:t>Yes, for the education sector; please list legislation/policy: _____________________</w:t>
      </w:r>
    </w:p>
    <w:p w14:paraId="4EECD130"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The Alberta School Boards’ Insurance Exchange (ASBIE) Insurance Program, in July 2016, issued Bulletin – School Board Administrative Procedure and Policy for Concussion Incidents. This document was prepared as for the exclusive use of Alberta School Boards that are members of Alberta School Boards’ Insurance Exchange (ASBIE). This document contains a School Concussion Protocol Package:</w:t>
      </w:r>
    </w:p>
    <w:p w14:paraId="6E21F9C6" w14:textId="77777777" w:rsidR="007035EA" w:rsidRPr="007035EA" w:rsidRDefault="007035EA" w:rsidP="007035EA">
      <w:pPr>
        <w:rPr>
          <w:rFonts w:cs="Times New Roman"/>
          <w:b/>
          <w:kern w:val="36"/>
          <w:szCs w:val="28"/>
          <w:lang w:val="en-US" w:eastAsia="en-CA" w:bidi="en-US"/>
        </w:rPr>
      </w:pPr>
      <w:r w:rsidRPr="007035EA">
        <w:rPr>
          <w:rFonts w:cs="Times New Roman"/>
          <w:b/>
          <w:kern w:val="36"/>
          <w:szCs w:val="28"/>
          <w:lang w:val="en-US" w:eastAsia="en-CA" w:bidi="en-US"/>
        </w:rPr>
        <w:t>FORMS</w:t>
      </w:r>
    </w:p>
    <w:p w14:paraId="28780AE1"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School Board Administrative Policy for Concussion</w:t>
      </w:r>
    </w:p>
    <w:p w14:paraId="20462D96"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Physical Activity Letter to Parents</w:t>
      </w:r>
    </w:p>
    <w:p w14:paraId="3F4F90C9"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Medical Information Form</w:t>
      </w:r>
    </w:p>
    <w:p w14:paraId="6A7238D2"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 xml:space="preserve">Permission and Acknowledgement of Risk Form - School, Physical Education, Off-Site Activities,     </w:t>
      </w:r>
    </w:p>
    <w:p w14:paraId="3AFACD45"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Intramurals and Clubs</w:t>
      </w:r>
    </w:p>
    <w:p w14:paraId="42A1A902"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Permission and Acknowledgement of Risk Form – Interschool Athletics</w:t>
      </w:r>
    </w:p>
    <w:p w14:paraId="4EDD7C81"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Documentation of Concussion Monitoring – Medical Examination</w:t>
      </w:r>
    </w:p>
    <w:p w14:paraId="21FE4558"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Summary of Return to Learn – Return to Physical Activity Plan</w:t>
      </w:r>
    </w:p>
    <w:p w14:paraId="32B70AB3" w14:textId="77777777" w:rsidR="007035EA" w:rsidRPr="007035EA" w:rsidRDefault="007035EA" w:rsidP="00C977A9">
      <w:pPr>
        <w:numPr>
          <w:ilvl w:val="0"/>
          <w:numId w:val="116"/>
        </w:numPr>
        <w:rPr>
          <w:rFonts w:cs="Times New Roman"/>
          <w:b/>
          <w:kern w:val="36"/>
          <w:szCs w:val="28"/>
          <w:lang w:val="en-US" w:eastAsia="en-CA" w:bidi="en-US"/>
        </w:rPr>
      </w:pPr>
      <w:r w:rsidRPr="007035EA">
        <w:rPr>
          <w:rFonts w:cs="Times New Roman"/>
          <w:b/>
          <w:kern w:val="36"/>
          <w:szCs w:val="28"/>
          <w:lang w:val="en-US" w:eastAsia="en-CA" w:bidi="en-US"/>
        </w:rPr>
        <w:t>Documentation for a Diagnosed Concussion – Return to Learn &amp; Return to Physical Activity Plan</w:t>
      </w:r>
    </w:p>
    <w:p w14:paraId="332244AD" w14:textId="77777777" w:rsidR="007035EA" w:rsidRPr="007035EA" w:rsidRDefault="007035EA" w:rsidP="007035EA">
      <w:pPr>
        <w:rPr>
          <w:rFonts w:cs="Times New Roman"/>
          <w:b/>
          <w:kern w:val="36"/>
          <w:szCs w:val="28"/>
          <w:lang w:val="en-US" w:eastAsia="en-CA" w:bidi="en-US"/>
        </w:rPr>
      </w:pPr>
      <w:r w:rsidRPr="007035EA">
        <w:rPr>
          <w:rFonts w:cs="Times New Roman"/>
          <w:b/>
          <w:kern w:val="36"/>
          <w:szCs w:val="28"/>
          <w:lang w:val="en-US" w:eastAsia="en-CA" w:bidi="en-US"/>
        </w:rPr>
        <w:t>HANDOUTS</w:t>
      </w:r>
    </w:p>
    <w:p w14:paraId="44B17DE9"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Concussion Guidelines for Athletes</w:t>
      </w:r>
    </w:p>
    <w:p w14:paraId="68381E0C"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Concussion Guidelines for Coaches</w:t>
      </w:r>
    </w:p>
    <w:p w14:paraId="4BE59A5C"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Concussion Guidelines for Teachers</w:t>
      </w:r>
    </w:p>
    <w:p w14:paraId="425F99C2"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Concussion Guidelines for Parents</w:t>
      </w:r>
    </w:p>
    <w:p w14:paraId="689A7540"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Parent Guide to Dealing with Concussions</w:t>
      </w:r>
    </w:p>
    <w:p w14:paraId="089106EC" w14:textId="77777777" w:rsidR="007035EA" w:rsidRPr="007035EA" w:rsidRDefault="007035EA" w:rsidP="00C977A9">
      <w:pPr>
        <w:numPr>
          <w:ilvl w:val="0"/>
          <w:numId w:val="117"/>
        </w:numPr>
        <w:rPr>
          <w:rFonts w:cs="Times New Roman"/>
          <w:b/>
          <w:kern w:val="36"/>
          <w:szCs w:val="28"/>
          <w:lang w:val="en-US" w:eastAsia="en-CA" w:bidi="en-US"/>
        </w:rPr>
      </w:pPr>
      <w:r w:rsidRPr="007035EA">
        <w:rPr>
          <w:rFonts w:cs="Times New Roman"/>
          <w:b/>
          <w:kern w:val="36"/>
          <w:szCs w:val="28"/>
          <w:lang w:val="en-US" w:eastAsia="en-CA" w:bidi="en-US"/>
        </w:rPr>
        <w:t>Concussion Recognition Tool</w:t>
      </w:r>
    </w:p>
    <w:p w14:paraId="3EC34A13" w14:textId="77777777" w:rsidR="007035EA" w:rsidRPr="007035EA" w:rsidRDefault="007035EA" w:rsidP="007035EA">
      <w:pPr>
        <w:rPr>
          <w:rFonts w:cs="Times New Roman"/>
          <w:b/>
          <w:kern w:val="36"/>
          <w:szCs w:val="28"/>
          <w:lang w:eastAsia="en-CA" w:bidi="en-US"/>
        </w:rPr>
      </w:pPr>
    </w:p>
    <w:p w14:paraId="64FD9989"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lastRenderedPageBreak/>
        <w:t xml:space="preserve">With respect to schools, no concussion legislation exists at this time. However, </w:t>
      </w:r>
      <w:hyperlink r:id="rId17" w:history="1">
        <w:r w:rsidRPr="007035EA">
          <w:rPr>
            <w:rStyle w:val="Hyperlink"/>
            <w:rFonts w:cs="Times New Roman"/>
            <w:b/>
            <w:kern w:val="36"/>
            <w:szCs w:val="28"/>
            <w:lang w:eastAsia="en-CA" w:bidi="en-US"/>
          </w:rPr>
          <w:t>Alberta Schools Athletics Association</w:t>
        </w:r>
      </w:hyperlink>
      <w:r w:rsidRPr="007035EA">
        <w:rPr>
          <w:rFonts w:cs="Times New Roman"/>
          <w:b/>
          <w:kern w:val="36"/>
          <w:szCs w:val="28"/>
          <w:lang w:eastAsia="en-CA" w:bidi="en-US"/>
        </w:rPr>
        <w:t xml:space="preserve"> has mandated that all high school coaches will be required to take </w:t>
      </w:r>
      <w:hyperlink r:id="rId18" w:history="1">
        <w:r w:rsidRPr="007035EA">
          <w:rPr>
            <w:rStyle w:val="Hyperlink"/>
            <w:rFonts w:cs="Times New Roman"/>
            <w:b/>
            <w:i/>
            <w:kern w:val="36"/>
            <w:szCs w:val="28"/>
            <w:lang w:eastAsia="en-CA" w:bidi="en-US"/>
          </w:rPr>
          <w:t>Making Headway</w:t>
        </w:r>
      </w:hyperlink>
      <w:r w:rsidRPr="007035EA">
        <w:rPr>
          <w:rFonts w:cs="Times New Roman"/>
          <w:b/>
          <w:kern w:val="36"/>
          <w:szCs w:val="28"/>
          <w:lang w:eastAsia="en-CA" w:bidi="en-US"/>
        </w:rPr>
        <w:t xml:space="preserve"> for the 2020/21 school year.</w:t>
      </w:r>
    </w:p>
    <w:p w14:paraId="6FF8066A" w14:textId="77777777" w:rsidR="007035EA" w:rsidRPr="007035EA" w:rsidRDefault="007035EA" w:rsidP="007035EA">
      <w:pPr>
        <w:numPr>
          <w:ilvl w:val="0"/>
          <w:numId w:val="5"/>
        </w:numPr>
        <w:rPr>
          <w:rFonts w:cs="Times New Roman"/>
          <w:kern w:val="36"/>
          <w:szCs w:val="28"/>
          <w:lang w:val="en-US" w:eastAsia="en-CA" w:bidi="en-US"/>
        </w:rPr>
      </w:pPr>
      <w:r w:rsidRPr="007035EA">
        <w:rPr>
          <w:rFonts w:cs="Times New Roman"/>
          <w:kern w:val="36"/>
          <w:szCs w:val="28"/>
          <w:lang w:val="en-US" w:eastAsia="en-CA" w:bidi="en-US"/>
        </w:rPr>
        <w:t>Yes, for another sector; please list sector: ____________________________________</w:t>
      </w:r>
    </w:p>
    <w:p w14:paraId="191B150F" w14:textId="77777777" w:rsidR="007035EA" w:rsidRPr="007035EA" w:rsidRDefault="007035EA" w:rsidP="007035EA">
      <w:pPr>
        <w:numPr>
          <w:ilvl w:val="0"/>
          <w:numId w:val="5"/>
        </w:numPr>
        <w:rPr>
          <w:rFonts w:cs="Times New Roman"/>
          <w:kern w:val="36"/>
          <w:szCs w:val="28"/>
          <w:lang w:val="en-US" w:eastAsia="en-CA" w:bidi="en-US"/>
        </w:rPr>
      </w:pPr>
      <w:r w:rsidRPr="007035EA">
        <w:rPr>
          <w:rFonts w:cs="Times New Roman"/>
          <w:kern w:val="36"/>
          <w:szCs w:val="28"/>
          <w:lang w:val="en-US" w:eastAsia="en-CA" w:bidi="en-US"/>
        </w:rPr>
        <w:t>Not yet, planned for the education sector: ___________________________________</w:t>
      </w:r>
    </w:p>
    <w:p w14:paraId="3F03A05D" w14:textId="77777777" w:rsidR="007035EA" w:rsidRPr="007035EA" w:rsidRDefault="007035EA" w:rsidP="007035EA">
      <w:pPr>
        <w:numPr>
          <w:ilvl w:val="0"/>
          <w:numId w:val="5"/>
        </w:numPr>
        <w:rPr>
          <w:rFonts w:cs="Times New Roman"/>
          <w:b/>
          <w:kern w:val="36"/>
          <w:szCs w:val="28"/>
          <w:lang w:val="en-US" w:eastAsia="en-CA" w:bidi="en-US"/>
        </w:rPr>
      </w:pPr>
      <w:r w:rsidRPr="007035EA">
        <w:rPr>
          <w:rFonts w:cs="Times New Roman"/>
          <w:kern w:val="36"/>
          <w:szCs w:val="28"/>
          <w:lang w:val="en-US" w:eastAsia="en-CA" w:bidi="en-US"/>
        </w:rPr>
        <w:t>Not yet, planned for another sector; please list:</w:t>
      </w:r>
      <w:r w:rsidRPr="007035EA">
        <w:rPr>
          <w:rFonts w:cs="Times New Roman"/>
          <w:b/>
          <w:kern w:val="36"/>
          <w:szCs w:val="28"/>
          <w:lang w:val="en-US" w:eastAsia="en-CA" w:bidi="en-US"/>
        </w:rPr>
        <w:t xml:space="preserve"> Alberta Culture, Multiculturalism and Status of Women</w:t>
      </w:r>
    </w:p>
    <w:p w14:paraId="092BE74E"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No concussion legislation exists in the SPAR world at this time. With respect to operating grant funding programs for provincial sport organizations (Alberta Culture etc), a detailed concussion policy is required for eligibility, which means that concussion management, policy and protocols are to be in place or in development.</w:t>
      </w:r>
    </w:p>
    <w:p w14:paraId="745554CE" w14:textId="77777777"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 xml:space="preserve">Individual sports have requirements that require concussion training such as Coaching Association of Canada’s </w:t>
      </w:r>
      <w:r w:rsidRPr="007035EA">
        <w:rPr>
          <w:rFonts w:cs="Times New Roman"/>
          <w:b/>
          <w:i/>
          <w:kern w:val="36"/>
          <w:szCs w:val="28"/>
          <w:lang w:eastAsia="en-CA" w:bidi="en-US"/>
        </w:rPr>
        <w:t>Making Headway</w:t>
      </w:r>
      <w:r w:rsidRPr="007035EA">
        <w:rPr>
          <w:rFonts w:cs="Times New Roman"/>
          <w:b/>
          <w:kern w:val="36"/>
          <w:szCs w:val="28"/>
          <w:lang w:eastAsia="en-CA" w:bidi="en-US"/>
        </w:rPr>
        <w:t>, which is currently a free course.</w:t>
      </w:r>
    </w:p>
    <w:p w14:paraId="7B301596" w14:textId="4A130559" w:rsidR="007035EA" w:rsidRPr="007035EA" w:rsidRDefault="007035EA" w:rsidP="007035EA">
      <w:pPr>
        <w:rPr>
          <w:rFonts w:cs="Times New Roman"/>
          <w:b/>
          <w:kern w:val="36"/>
          <w:szCs w:val="28"/>
          <w:lang w:eastAsia="en-CA" w:bidi="en-US"/>
        </w:rPr>
      </w:pPr>
      <w:r w:rsidRPr="007035EA">
        <w:rPr>
          <w:rFonts w:cs="Times New Roman"/>
          <w:b/>
          <w:kern w:val="36"/>
          <w:szCs w:val="28"/>
          <w:lang w:eastAsia="en-CA" w:bidi="en-US"/>
        </w:rPr>
        <w:t>(Generally speaking), in Alberta the sport associations handle concussion information in a coordinated way, top down from the national level.</w:t>
      </w:r>
    </w:p>
    <w:p w14:paraId="7EB9159F" w14:textId="77777777" w:rsidR="007035EA" w:rsidRPr="007035EA" w:rsidRDefault="007035EA" w:rsidP="007035EA">
      <w:pPr>
        <w:numPr>
          <w:ilvl w:val="0"/>
          <w:numId w:val="5"/>
        </w:numPr>
        <w:rPr>
          <w:rFonts w:cs="Times New Roman"/>
          <w:b/>
          <w:kern w:val="36"/>
          <w:szCs w:val="28"/>
          <w:lang w:val="en-US" w:eastAsia="en-CA" w:bidi="en-US"/>
        </w:rPr>
      </w:pPr>
      <w:r w:rsidRPr="007035EA">
        <w:rPr>
          <w:rFonts w:cs="Times New Roman"/>
          <w:kern w:val="36"/>
          <w:szCs w:val="28"/>
          <w:lang w:val="en-US" w:eastAsia="en-CA" w:bidi="en-US"/>
        </w:rPr>
        <w:t>No</w:t>
      </w:r>
      <w:r w:rsidRPr="007035EA">
        <w:rPr>
          <w:rFonts w:cs="Times New Roman"/>
          <w:b/>
          <w:kern w:val="36"/>
          <w:szCs w:val="28"/>
          <w:lang w:val="en-US" w:eastAsia="en-CA" w:bidi="en-US"/>
        </w:rPr>
        <w:t>: ___________________________________________________________________</w:t>
      </w:r>
    </w:p>
    <w:p w14:paraId="1D7F77F7" w14:textId="77777777" w:rsidR="007035EA" w:rsidRPr="007035EA" w:rsidRDefault="007035EA" w:rsidP="007035EA">
      <w:pPr>
        <w:rPr>
          <w:rFonts w:cs="Times New Roman"/>
          <w:b/>
          <w:kern w:val="36"/>
          <w:szCs w:val="28"/>
          <w:lang w:val="en-US" w:eastAsia="en-CA" w:bidi="en-US"/>
        </w:rPr>
      </w:pPr>
    </w:p>
    <w:p w14:paraId="3E29F44E" w14:textId="77777777" w:rsidR="007035EA" w:rsidRPr="007035EA" w:rsidRDefault="007035EA" w:rsidP="00C977A9">
      <w:pPr>
        <w:numPr>
          <w:ilvl w:val="0"/>
          <w:numId w:val="33"/>
        </w:numPr>
        <w:rPr>
          <w:rFonts w:cs="Times New Roman"/>
          <w:b/>
          <w:kern w:val="36"/>
          <w:szCs w:val="28"/>
          <w:lang w:val="en-US" w:eastAsia="en-CA" w:bidi="en-US"/>
        </w:rPr>
      </w:pPr>
      <w:r w:rsidRPr="007035EA">
        <w:rPr>
          <w:rFonts w:cs="Times New Roman"/>
          <w:kern w:val="36"/>
          <w:szCs w:val="28"/>
          <w:lang w:val="en-US" w:eastAsia="en-CA" w:bidi="en-US"/>
        </w:rPr>
        <w:t>If your province/territory passed concussion legislation or implemented a policy,</w:t>
      </w:r>
      <w:r w:rsidRPr="007035EA">
        <w:rPr>
          <w:rFonts w:cs="Times New Roman"/>
          <w:b/>
          <w:kern w:val="36"/>
          <w:szCs w:val="28"/>
          <w:lang w:val="en-US" w:eastAsia="en-CA" w:bidi="en-US"/>
        </w:rPr>
        <w:t xml:space="preserve"> No.</w:t>
      </w:r>
    </w:p>
    <w:p w14:paraId="6A8E294D" w14:textId="76FFB015" w:rsidR="007035EA" w:rsidRPr="007035EA" w:rsidRDefault="007035EA" w:rsidP="007035EA">
      <w:pPr>
        <w:rPr>
          <w:rFonts w:cs="Times New Roman"/>
          <w:kern w:val="36"/>
          <w:szCs w:val="28"/>
          <w:lang w:val="en-US" w:eastAsia="en-CA" w:bidi="en-US"/>
        </w:rPr>
      </w:pPr>
      <w:r w:rsidRPr="007035EA">
        <w:rPr>
          <w:rFonts w:cs="Times New Roman"/>
          <w:kern w:val="36"/>
          <w:szCs w:val="28"/>
          <w:lang w:val="en-US" w:eastAsia="en-CA" w:bidi="en-US"/>
        </w:rPr>
        <w:t>If yes does it apply to (select one):</w:t>
      </w:r>
    </w:p>
    <w:p w14:paraId="6AD36E6C" w14:textId="77777777" w:rsidR="007035EA" w:rsidRPr="007035EA" w:rsidRDefault="007035EA" w:rsidP="007035EA">
      <w:pPr>
        <w:numPr>
          <w:ilvl w:val="0"/>
          <w:numId w:val="7"/>
        </w:numPr>
        <w:rPr>
          <w:rFonts w:cs="Times New Roman"/>
          <w:kern w:val="36"/>
          <w:szCs w:val="28"/>
          <w:lang w:val="en-US" w:eastAsia="en-CA" w:bidi="en-US"/>
        </w:rPr>
      </w:pPr>
      <w:r w:rsidRPr="007035EA">
        <w:rPr>
          <w:rFonts w:cs="Times New Roman"/>
          <w:kern w:val="36"/>
          <w:szCs w:val="28"/>
          <w:lang w:val="en-US" w:eastAsia="en-CA" w:bidi="en-US"/>
        </w:rPr>
        <w:t>Public schools only: ______________________________________________________</w:t>
      </w:r>
    </w:p>
    <w:p w14:paraId="4C402450" w14:textId="77777777" w:rsidR="007035EA" w:rsidRPr="007035EA" w:rsidRDefault="007035EA" w:rsidP="007035EA">
      <w:pPr>
        <w:numPr>
          <w:ilvl w:val="0"/>
          <w:numId w:val="7"/>
        </w:numPr>
        <w:rPr>
          <w:rFonts w:cs="Times New Roman"/>
          <w:kern w:val="36"/>
          <w:szCs w:val="28"/>
          <w:lang w:val="en-US" w:eastAsia="en-CA" w:bidi="en-US"/>
        </w:rPr>
      </w:pPr>
      <w:r w:rsidRPr="007035EA">
        <w:rPr>
          <w:rFonts w:cs="Times New Roman"/>
          <w:kern w:val="36"/>
          <w:szCs w:val="28"/>
          <w:lang w:val="en-US" w:eastAsia="en-CA" w:bidi="en-US"/>
        </w:rPr>
        <w:t>Private schools only: _____________________________________________________</w:t>
      </w:r>
    </w:p>
    <w:p w14:paraId="53BDED4C" w14:textId="77777777" w:rsidR="007035EA" w:rsidRDefault="007035EA" w:rsidP="007035EA">
      <w:pPr>
        <w:numPr>
          <w:ilvl w:val="0"/>
          <w:numId w:val="7"/>
        </w:numPr>
        <w:rPr>
          <w:rFonts w:cs="Times New Roman"/>
          <w:b/>
          <w:kern w:val="36"/>
          <w:szCs w:val="28"/>
          <w:lang w:val="en-US" w:eastAsia="en-CA" w:bidi="en-US"/>
        </w:rPr>
      </w:pPr>
      <w:r w:rsidRPr="007035EA">
        <w:rPr>
          <w:rFonts w:cs="Times New Roman"/>
          <w:kern w:val="36"/>
          <w:szCs w:val="28"/>
          <w:lang w:val="en-US" w:eastAsia="en-CA" w:bidi="en-US"/>
        </w:rPr>
        <w:t>Both public and private schools: ___________________________________________</w:t>
      </w:r>
      <w:r w:rsidRPr="007035EA">
        <w:rPr>
          <w:rFonts w:cs="Times New Roman"/>
          <w:b/>
          <w:kern w:val="36"/>
          <w:szCs w:val="28"/>
          <w:lang w:val="en-US" w:eastAsia="en-CA" w:bidi="en-US"/>
        </w:rPr>
        <w:t>_</w:t>
      </w:r>
    </w:p>
    <w:p w14:paraId="56C0FA94" w14:textId="77777777" w:rsidR="007035EA" w:rsidRDefault="007035EA" w:rsidP="007035EA">
      <w:pPr>
        <w:ind w:left="720"/>
        <w:rPr>
          <w:rFonts w:cs="Times New Roman"/>
          <w:b/>
          <w:kern w:val="36"/>
          <w:szCs w:val="28"/>
          <w:lang w:val="en-US" w:eastAsia="en-CA" w:bidi="en-US"/>
        </w:rPr>
      </w:pPr>
    </w:p>
    <w:p w14:paraId="4459D209" w14:textId="77777777" w:rsidR="007035EA" w:rsidRDefault="007035EA" w:rsidP="007035EA">
      <w:pPr>
        <w:ind w:left="720"/>
        <w:rPr>
          <w:rFonts w:cs="Times New Roman"/>
          <w:b/>
          <w:kern w:val="36"/>
          <w:szCs w:val="28"/>
          <w:lang w:val="en-US" w:eastAsia="en-CA" w:bidi="en-US"/>
        </w:rPr>
      </w:pPr>
    </w:p>
    <w:p w14:paraId="44DB8E0B" w14:textId="77777777" w:rsidR="007035EA" w:rsidRDefault="007035EA" w:rsidP="007035EA">
      <w:pPr>
        <w:ind w:left="720"/>
        <w:rPr>
          <w:rFonts w:cs="Times New Roman"/>
          <w:b/>
          <w:kern w:val="36"/>
          <w:szCs w:val="28"/>
          <w:lang w:val="en-US" w:eastAsia="en-CA" w:bidi="en-US"/>
        </w:rPr>
      </w:pPr>
    </w:p>
    <w:p w14:paraId="35E50F9E" w14:textId="77777777" w:rsidR="007035EA" w:rsidRPr="007035EA" w:rsidRDefault="007035EA" w:rsidP="007035EA">
      <w:pPr>
        <w:ind w:left="720"/>
        <w:rPr>
          <w:rFonts w:cs="Times New Roman"/>
          <w:b/>
          <w:kern w:val="36"/>
          <w:szCs w:val="28"/>
          <w:lang w:val="en-US" w:eastAsia="en-CA" w:bidi="en-US"/>
        </w:rPr>
      </w:pPr>
    </w:p>
    <w:p w14:paraId="1D99FD3F" w14:textId="72017428" w:rsidR="00D54CF8" w:rsidRPr="009C0252" w:rsidRDefault="00D54CF8" w:rsidP="00DE5D1B">
      <w:pPr>
        <w:rPr>
          <w:rFonts w:ascii="Franklin Gothic Book" w:hAnsi="Franklin Gothic Book" w:cstheme="minorHAnsi"/>
          <w:b/>
          <w:sz w:val="24"/>
          <w:szCs w:val="24"/>
        </w:rPr>
      </w:pPr>
      <w:r w:rsidRPr="009C0252">
        <w:rPr>
          <w:rFonts w:ascii="Franklin Gothic Book" w:hAnsi="Franklin Gothic Book" w:cstheme="minorHAnsi"/>
          <w:b/>
          <w:sz w:val="48"/>
          <w:szCs w:val="48"/>
        </w:rPr>
        <w:lastRenderedPageBreak/>
        <w:t xml:space="preserve">Saskatchewan   </w:t>
      </w:r>
      <w:r w:rsidRPr="009C0252">
        <w:rPr>
          <w:rFonts w:ascii="Franklin Gothic Book" w:hAnsi="Franklin Gothic Book" w:cstheme="minorHAnsi"/>
          <w:b/>
          <w:noProof/>
          <w:sz w:val="48"/>
          <w:szCs w:val="48"/>
          <w:lang w:val="en-US"/>
        </w:rPr>
        <w:drawing>
          <wp:inline distT="0" distB="0" distL="0" distR="0" wp14:anchorId="456D9661" wp14:editId="3EB1E588">
            <wp:extent cx="961389" cy="48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 fl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7005" cy="498503"/>
                    </a:xfrm>
                    <a:prstGeom prst="rect">
                      <a:avLst/>
                    </a:prstGeom>
                  </pic:spPr>
                </pic:pic>
              </a:graphicData>
            </a:graphic>
          </wp:inline>
        </w:drawing>
      </w:r>
      <w:r w:rsidR="003C3384" w:rsidRPr="009C0252">
        <w:rPr>
          <w:rFonts w:ascii="Franklin Gothic Book" w:hAnsi="Franklin Gothic Book" w:cstheme="minorHAnsi"/>
          <w:b/>
          <w:sz w:val="48"/>
          <w:szCs w:val="48"/>
        </w:rPr>
        <w:t xml:space="preserve"> </w:t>
      </w:r>
      <w:r w:rsidR="003C3384" w:rsidRPr="009C0252">
        <w:rPr>
          <w:rFonts w:ascii="Franklin Gothic Book" w:hAnsi="Franklin Gothic Book" w:cstheme="minorHAnsi"/>
          <w:b/>
          <w:sz w:val="24"/>
          <w:szCs w:val="24"/>
        </w:rPr>
        <w:t>(May 2020)</w:t>
      </w:r>
    </w:p>
    <w:p w14:paraId="7A325503" w14:textId="77777777" w:rsidR="003C3384" w:rsidRPr="009C0252"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sz w:val="22"/>
          <w:szCs w:val="28"/>
        </w:rPr>
      </w:pPr>
      <w:r w:rsidRPr="009C0252">
        <w:rPr>
          <w:rStyle w:val="Heading1Char"/>
          <w:rFonts w:asciiTheme="minorHAnsi" w:eastAsiaTheme="minorHAnsi" w:hAnsiTheme="minorHAnsi"/>
          <w:bCs w:val="0"/>
          <w:sz w:val="22"/>
          <w:szCs w:val="28"/>
        </w:rPr>
        <w:t>PROVINCIAL LEGISLATION/POLICIES</w:t>
      </w:r>
    </w:p>
    <w:p w14:paraId="77F43E69"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sz w:val="24"/>
          <w:szCs w:val="28"/>
        </w:rPr>
      </w:pPr>
    </w:p>
    <w:p w14:paraId="700B38C1" w14:textId="77777777" w:rsidR="003C3384" w:rsidRPr="009C0252" w:rsidRDefault="003C3384" w:rsidP="00C977A9">
      <w:pPr>
        <w:pStyle w:val="ListParagraph"/>
        <w:numPr>
          <w:ilvl w:val="0"/>
          <w:numId w:val="107"/>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798D32A1" w14:textId="77777777" w:rsidR="003C3384" w:rsidRPr="009C0252" w:rsidRDefault="003C3384" w:rsidP="00C977A9">
      <w:pPr>
        <w:pStyle w:val="ListParagraph"/>
        <w:numPr>
          <w:ilvl w:val="1"/>
          <w:numId w:val="107"/>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include the name, date of release, description, and relevant links.</w:t>
      </w:r>
    </w:p>
    <w:p w14:paraId="38DC47B2"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sz w:val="32"/>
          <w:szCs w:val="28"/>
        </w:rPr>
      </w:pPr>
    </w:p>
    <w:p w14:paraId="75B73F38" w14:textId="77777777" w:rsidR="003C3384" w:rsidRPr="009C0252"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 xml:space="preserve">OVERARCHING GUIDELINES/STANDARDS </w:t>
      </w:r>
    </w:p>
    <w:p w14:paraId="12013318"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5311DAFC" w14:textId="77777777" w:rsidR="003C3384" w:rsidRPr="009C0252" w:rsidRDefault="003C3384" w:rsidP="00C977A9">
      <w:pPr>
        <w:pStyle w:val="ListParagraph"/>
        <w:numPr>
          <w:ilvl w:val="0"/>
          <w:numId w:val="108"/>
        </w:numPr>
        <w:shd w:val="clear" w:color="auto" w:fill="FFFFFF"/>
        <w:spacing w:after="0" w:line="240" w:lineRule="auto"/>
        <w:outlineLvl w:val="0"/>
        <w:rPr>
          <w:rStyle w:val="Heading1Char"/>
          <w:rFonts w:asciiTheme="minorHAnsi" w:eastAsiaTheme="minorHAnsi" w:hAnsiTheme="minorHAnsi"/>
          <w:b w:val="0"/>
          <w:sz w:val="22"/>
          <w:szCs w:val="28"/>
        </w:rPr>
      </w:pPr>
      <w:r w:rsidRPr="009C0252">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6F0AE962" w14:textId="77777777" w:rsidR="003C3384" w:rsidRPr="009C0252" w:rsidRDefault="003C3384" w:rsidP="003C3384">
      <w:pPr>
        <w:pStyle w:val="ListParagraph"/>
        <w:numPr>
          <w:ilvl w:val="1"/>
          <w:numId w:val="17"/>
        </w:numPr>
        <w:shd w:val="clear" w:color="auto" w:fill="FFFFFF"/>
        <w:spacing w:after="0" w:line="240" w:lineRule="auto"/>
        <w:jc w:val="left"/>
        <w:outlineLvl w:val="0"/>
        <w:rPr>
          <w:rFonts w:asciiTheme="minorHAnsi" w:eastAsiaTheme="minorHAnsi" w:hAnsiTheme="minorHAnsi"/>
          <w:b/>
          <w:bCs/>
          <w:kern w:val="36"/>
          <w:sz w:val="22"/>
          <w:szCs w:val="28"/>
        </w:rPr>
      </w:pPr>
      <w:r w:rsidRPr="009C0252">
        <w:rPr>
          <w:rStyle w:val="Heading1Char"/>
          <w:rFonts w:asciiTheme="minorHAnsi" w:eastAsiaTheme="minorHAnsi" w:hAnsiTheme="minorHAnsi"/>
          <w:sz w:val="22"/>
          <w:szCs w:val="28"/>
        </w:rPr>
        <w:t xml:space="preserve">Supporting Students with Potentially Life-Threatening Medical Conditions (e.g., allergies, asthma, diabetes, epilepsy) in Saskatchewan Schools (2020) - </w:t>
      </w:r>
      <w:hyperlink r:id="rId20" w:anchor="/products/105393" w:history="1">
        <w:r w:rsidRPr="009C0252">
          <w:rPr>
            <w:rStyle w:val="Hyperlink"/>
            <w:b/>
            <w:sz w:val="22"/>
          </w:rPr>
          <w:t>https://publications.saskatchewan.ca/#/products/105393</w:t>
        </w:r>
      </w:hyperlink>
    </w:p>
    <w:p w14:paraId="10A84DC4" w14:textId="77777777" w:rsidR="003C3384" w:rsidRPr="009C0252" w:rsidRDefault="003C3384" w:rsidP="003C3384">
      <w:pPr>
        <w:pStyle w:val="ListParagraph"/>
        <w:numPr>
          <w:ilvl w:val="1"/>
          <w:numId w:val="17"/>
        </w:numPr>
        <w:shd w:val="clear" w:color="auto" w:fill="FFFFFF"/>
        <w:spacing w:after="0" w:line="240" w:lineRule="auto"/>
        <w:jc w:val="left"/>
        <w:outlineLvl w:val="0"/>
        <w:rPr>
          <w:rFonts w:asciiTheme="minorHAnsi" w:eastAsiaTheme="minorHAnsi" w:hAnsiTheme="minorHAnsi"/>
          <w:b/>
          <w:bCs/>
          <w:kern w:val="36"/>
          <w:sz w:val="22"/>
          <w:szCs w:val="28"/>
        </w:rPr>
      </w:pPr>
      <w:r w:rsidRPr="009C0252">
        <w:rPr>
          <w:b/>
          <w:sz w:val="22"/>
        </w:rPr>
        <w:t xml:space="preserve">Supporting All Learners website - </w:t>
      </w:r>
      <w:hyperlink r:id="rId21" w:history="1">
        <w:r w:rsidRPr="009C0252">
          <w:rPr>
            <w:rStyle w:val="Hyperlink"/>
            <w:b/>
            <w:sz w:val="22"/>
          </w:rPr>
          <w:t>https://www.edonline.sk.ca/webapps/blackboard/content/listContent.jsp?course_id=_3941_1&amp;content_id=_128062_1&amp;mode=reset</w:t>
        </w:r>
      </w:hyperlink>
    </w:p>
    <w:p w14:paraId="23BC00BE" w14:textId="77777777" w:rsidR="003C3384" w:rsidRPr="009C0252" w:rsidRDefault="003C3384" w:rsidP="003C3384">
      <w:pPr>
        <w:pStyle w:val="ListParagraph"/>
        <w:numPr>
          <w:ilvl w:val="1"/>
          <w:numId w:val="17"/>
        </w:numPr>
        <w:shd w:val="clear" w:color="auto" w:fill="FFFFFF"/>
        <w:spacing w:after="0" w:line="240" w:lineRule="auto"/>
        <w:jc w:val="left"/>
        <w:outlineLvl w:val="0"/>
        <w:rPr>
          <w:rFonts w:asciiTheme="minorHAnsi" w:eastAsiaTheme="minorHAnsi" w:hAnsiTheme="minorHAnsi"/>
          <w:b/>
          <w:bCs/>
          <w:kern w:val="36"/>
          <w:sz w:val="22"/>
          <w:szCs w:val="28"/>
        </w:rPr>
      </w:pPr>
      <w:r w:rsidRPr="009C0252">
        <w:rPr>
          <w:rStyle w:val="Heading1Char"/>
          <w:rFonts w:asciiTheme="minorHAnsi" w:eastAsiaTheme="minorHAnsi" w:hAnsiTheme="minorHAnsi"/>
          <w:sz w:val="22"/>
          <w:szCs w:val="28"/>
        </w:rPr>
        <w:t xml:space="preserve">Managing Life-Threatening Conditions: Guidelines for Saskatchewan School Divisions (2015) – Saskatchewan School Boards Association - </w:t>
      </w:r>
      <w:hyperlink r:id="rId22" w:history="1">
        <w:r w:rsidRPr="009C0252">
          <w:rPr>
            <w:rStyle w:val="Hyperlink"/>
            <w:b/>
            <w:sz w:val="22"/>
          </w:rPr>
          <w:t>https://saskschoolboards.ca/wp-content/uploads/Life-Threatening-Conditions-Policy-Advisory-2015.pdf</w:t>
        </w:r>
      </w:hyperlink>
    </w:p>
    <w:p w14:paraId="7E7536C3" w14:textId="77777777" w:rsidR="003C3384" w:rsidRPr="009C0252" w:rsidRDefault="003C3384" w:rsidP="003C3384">
      <w:pPr>
        <w:pStyle w:val="ListParagraph"/>
        <w:numPr>
          <w:ilvl w:val="1"/>
          <w:numId w:val="17"/>
        </w:numPr>
        <w:shd w:val="clear" w:color="auto" w:fill="FFFFFF"/>
        <w:spacing w:after="0" w:line="240" w:lineRule="auto"/>
        <w:jc w:val="left"/>
        <w:outlineLvl w:val="0"/>
        <w:rPr>
          <w:rStyle w:val="Heading1Char"/>
          <w:rFonts w:asciiTheme="minorHAnsi" w:eastAsiaTheme="minorHAnsi" w:hAnsiTheme="minorHAnsi"/>
          <w:sz w:val="22"/>
          <w:szCs w:val="28"/>
        </w:rPr>
      </w:pPr>
      <w:r w:rsidRPr="009C0252">
        <w:rPr>
          <w:b/>
          <w:sz w:val="22"/>
        </w:rPr>
        <w:t>Caring and Respectful Schools (2004) – in the process of being renewed.</w:t>
      </w:r>
    </w:p>
    <w:p w14:paraId="71C2CA74" w14:textId="77777777" w:rsidR="003C3384" w:rsidRPr="009C0252" w:rsidRDefault="003C3384" w:rsidP="003C3384">
      <w:pPr>
        <w:pStyle w:val="ListParagraph"/>
        <w:shd w:val="clear" w:color="auto" w:fill="FFFFFF"/>
        <w:spacing w:after="0" w:line="240" w:lineRule="auto"/>
        <w:ind w:left="1080"/>
        <w:jc w:val="left"/>
        <w:outlineLvl w:val="0"/>
        <w:rPr>
          <w:rStyle w:val="Heading1Char"/>
          <w:rFonts w:asciiTheme="minorHAnsi" w:eastAsiaTheme="minorHAnsi" w:hAnsiTheme="minorHAnsi"/>
          <w:b w:val="0"/>
          <w:sz w:val="20"/>
          <w:szCs w:val="28"/>
        </w:rPr>
      </w:pPr>
    </w:p>
    <w:p w14:paraId="58DDA878" w14:textId="77777777" w:rsidR="003C3384" w:rsidRPr="009C0252"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9C0252">
        <w:rPr>
          <w:rStyle w:val="Heading1Char"/>
          <w:rFonts w:asciiTheme="minorHAnsi" w:eastAsiaTheme="minorHAnsi" w:hAnsiTheme="minorHAnsi"/>
          <w:bCs w:val="0"/>
          <w:sz w:val="22"/>
          <w:szCs w:val="28"/>
        </w:rPr>
        <w:t>SUBJECT-SPECIFIC GUIDELINES/STANDARDS</w:t>
      </w:r>
    </w:p>
    <w:p w14:paraId="4A94E5D3"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rPr>
      </w:pPr>
    </w:p>
    <w:p w14:paraId="4D41AE83" w14:textId="77777777" w:rsidR="003C3384" w:rsidRPr="009C0252" w:rsidRDefault="003C3384" w:rsidP="00C977A9">
      <w:pPr>
        <w:pStyle w:val="ListParagraph"/>
        <w:numPr>
          <w:ilvl w:val="0"/>
          <w:numId w:val="18"/>
        </w:numPr>
        <w:spacing w:line="240" w:lineRule="auto"/>
        <w:jc w:val="left"/>
        <w:rPr>
          <w:rFonts w:eastAsiaTheme="minorHAnsi"/>
          <w:sz w:val="22"/>
        </w:rPr>
      </w:pPr>
      <w:r w:rsidRPr="009C0252">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6BD0AFC7" w14:textId="77777777" w:rsidR="003C3384" w:rsidRPr="009C0252" w:rsidRDefault="003C3384" w:rsidP="00C977A9">
      <w:pPr>
        <w:pStyle w:val="ListParagraph"/>
        <w:numPr>
          <w:ilvl w:val="1"/>
          <w:numId w:val="106"/>
        </w:numPr>
        <w:shd w:val="clear" w:color="auto" w:fill="FFFFFF"/>
        <w:spacing w:after="0" w:line="240" w:lineRule="auto"/>
        <w:ind w:left="1080"/>
        <w:jc w:val="left"/>
        <w:outlineLvl w:val="0"/>
        <w:rPr>
          <w:rFonts w:asciiTheme="minorHAnsi" w:eastAsiaTheme="minorHAnsi" w:hAnsiTheme="minorHAnsi"/>
          <w:b/>
          <w:bCs/>
          <w:kern w:val="36"/>
          <w:sz w:val="22"/>
          <w:szCs w:val="28"/>
        </w:rPr>
      </w:pPr>
      <w:r w:rsidRPr="009C0252">
        <w:rPr>
          <w:rStyle w:val="Heading1Char"/>
          <w:rFonts w:asciiTheme="minorHAnsi" w:eastAsiaTheme="minorHAnsi" w:hAnsiTheme="minorHAnsi"/>
          <w:sz w:val="22"/>
          <w:szCs w:val="28"/>
        </w:rPr>
        <w:t xml:space="preserve">Science Safety Resource - </w:t>
      </w:r>
      <w:hyperlink r:id="rId23" w:history="1">
        <w:r w:rsidRPr="009C0252">
          <w:rPr>
            <w:rFonts w:asciiTheme="minorHAnsi" w:eastAsiaTheme="minorHAnsi" w:hAnsiTheme="minorHAnsi" w:cstheme="minorBidi"/>
            <w:b/>
            <w:color w:val="0000FF"/>
            <w:sz w:val="24"/>
            <w:szCs w:val="22"/>
            <w:u w:val="single"/>
            <w:lang w:val="en-CA" w:eastAsia="en-US" w:bidi="ar-SA"/>
          </w:rPr>
          <w:t>http://www.worksafesask.ca/resources/publications/science-safety-resource/?doing_wp_cron=1589980413.5141239166259765625000</w:t>
        </w:r>
      </w:hyperlink>
    </w:p>
    <w:p w14:paraId="3FF45D7A" w14:textId="77777777" w:rsidR="003C3384" w:rsidRPr="009C0252" w:rsidRDefault="003C3384" w:rsidP="00C977A9">
      <w:pPr>
        <w:pStyle w:val="ListParagraph"/>
        <w:numPr>
          <w:ilvl w:val="1"/>
          <w:numId w:val="106"/>
        </w:numPr>
        <w:shd w:val="clear" w:color="auto" w:fill="FFFFFF"/>
        <w:spacing w:after="0" w:line="240" w:lineRule="auto"/>
        <w:ind w:left="1080"/>
        <w:jc w:val="left"/>
        <w:outlineLvl w:val="0"/>
        <w:rPr>
          <w:rFonts w:asciiTheme="minorHAnsi" w:eastAsiaTheme="minorHAnsi" w:hAnsiTheme="minorHAnsi"/>
          <w:b/>
          <w:bCs/>
          <w:kern w:val="36"/>
          <w:sz w:val="22"/>
          <w:szCs w:val="28"/>
        </w:rPr>
      </w:pPr>
      <w:r w:rsidRPr="009C0252">
        <w:rPr>
          <w:rFonts w:asciiTheme="minorHAnsi" w:eastAsiaTheme="minorHAnsi" w:hAnsiTheme="minorHAnsi" w:cstheme="minorBidi"/>
          <w:b/>
          <w:sz w:val="24"/>
          <w:szCs w:val="22"/>
          <w:lang w:eastAsia="en-US" w:bidi="ar-SA"/>
        </w:rPr>
        <w:t>Practical and Applied Arts curriculum renewal – many PAA courses have a safety/injury prevention module. Also, safety indicators are included in some individual PAA module outcomes, particularly trades-related PAA courses.</w:t>
      </w:r>
    </w:p>
    <w:p w14:paraId="1CB2F8A6" w14:textId="77777777" w:rsidR="003C3384" w:rsidRPr="009C0252" w:rsidRDefault="003C3384" w:rsidP="00C977A9">
      <w:pPr>
        <w:pStyle w:val="ListParagraph"/>
        <w:numPr>
          <w:ilvl w:val="2"/>
          <w:numId w:val="106"/>
        </w:numPr>
        <w:shd w:val="clear" w:color="auto" w:fill="FFFFFF"/>
        <w:spacing w:after="0" w:line="240" w:lineRule="auto"/>
        <w:ind w:left="1339" w:hanging="187"/>
        <w:jc w:val="left"/>
        <w:outlineLvl w:val="0"/>
        <w:rPr>
          <w:rFonts w:asciiTheme="minorHAnsi" w:eastAsiaTheme="minorHAnsi" w:hAnsiTheme="minorHAnsi"/>
          <w:b/>
          <w:bCs/>
          <w:kern w:val="36"/>
          <w:sz w:val="22"/>
          <w:szCs w:val="28"/>
        </w:rPr>
      </w:pPr>
      <w:r w:rsidRPr="009C0252">
        <w:rPr>
          <w:rFonts w:asciiTheme="minorHAnsi" w:eastAsiaTheme="minorHAnsi" w:hAnsiTheme="minorHAnsi"/>
          <w:b/>
          <w:bCs/>
          <w:kern w:val="36"/>
          <w:sz w:val="22"/>
          <w:szCs w:val="28"/>
        </w:rPr>
        <w:t xml:space="preserve">Career and Work Exploration 10, 20, A30, B30 (2020) - </w:t>
      </w:r>
      <w:hyperlink r:id="rId24" w:history="1">
        <w:r w:rsidRPr="009C0252">
          <w:rPr>
            <w:rStyle w:val="Hyperlink"/>
            <w:b/>
            <w:sz w:val="22"/>
          </w:rPr>
          <w:t>https://www.edonline.sk.ca/bbcswebdav/library/curricula/English/Practical_And_Applied_Arts/Career_and_Work_Exploration_10_20_30A_30B_2020.pdf</w:t>
        </w:r>
      </w:hyperlink>
      <w:r w:rsidRPr="009C0252">
        <w:rPr>
          <w:rFonts w:asciiTheme="minorHAnsi" w:eastAsiaTheme="minorHAnsi" w:hAnsiTheme="minorHAnsi"/>
          <w:b/>
          <w:bCs/>
          <w:kern w:val="36"/>
          <w:sz w:val="22"/>
          <w:szCs w:val="28"/>
        </w:rPr>
        <w:t>:</w:t>
      </w:r>
    </w:p>
    <w:p w14:paraId="18F9BE4A" w14:textId="77777777" w:rsidR="003C3384" w:rsidRPr="009C0252" w:rsidRDefault="003C3384" w:rsidP="00C977A9">
      <w:pPr>
        <w:pStyle w:val="ListParagraph"/>
        <w:numPr>
          <w:ilvl w:val="3"/>
          <w:numId w:val="106"/>
        </w:numPr>
        <w:shd w:val="clear" w:color="auto" w:fill="FFFFFF"/>
        <w:spacing w:after="0" w:line="240" w:lineRule="auto"/>
        <w:ind w:left="1800"/>
        <w:jc w:val="left"/>
        <w:outlineLvl w:val="0"/>
        <w:rPr>
          <w:rFonts w:asciiTheme="minorHAnsi" w:eastAsiaTheme="minorHAnsi" w:hAnsiTheme="minorHAnsi"/>
          <w:b/>
          <w:bCs/>
          <w:kern w:val="36"/>
          <w:sz w:val="22"/>
          <w:szCs w:val="28"/>
        </w:rPr>
      </w:pPr>
      <w:r w:rsidRPr="009C0252">
        <w:rPr>
          <w:rFonts w:asciiTheme="minorHAnsi" w:eastAsiaTheme="minorHAnsi" w:hAnsiTheme="minorHAnsi"/>
          <w:b/>
          <w:bCs/>
          <w:kern w:val="36"/>
          <w:sz w:val="22"/>
          <w:szCs w:val="28"/>
        </w:rPr>
        <w:t xml:space="preserve">Module 15A, B, C, D: Workplace Safety – Rights and Responsibilities; </w:t>
      </w:r>
    </w:p>
    <w:p w14:paraId="4005E963" w14:textId="77777777" w:rsidR="003C3384" w:rsidRPr="009C0252" w:rsidRDefault="003C3384" w:rsidP="00C977A9">
      <w:pPr>
        <w:pStyle w:val="ListParagraph"/>
        <w:numPr>
          <w:ilvl w:val="3"/>
          <w:numId w:val="106"/>
        </w:numPr>
        <w:shd w:val="clear" w:color="auto" w:fill="FFFFFF"/>
        <w:spacing w:after="0" w:line="240" w:lineRule="auto"/>
        <w:ind w:left="1800"/>
        <w:jc w:val="left"/>
        <w:outlineLvl w:val="0"/>
        <w:rPr>
          <w:rFonts w:asciiTheme="minorHAnsi" w:eastAsiaTheme="minorHAnsi" w:hAnsiTheme="minorHAnsi"/>
          <w:b/>
          <w:bCs/>
          <w:kern w:val="36"/>
          <w:sz w:val="22"/>
          <w:szCs w:val="28"/>
        </w:rPr>
      </w:pPr>
      <w:r w:rsidRPr="009C0252">
        <w:rPr>
          <w:rFonts w:asciiTheme="minorHAnsi" w:eastAsiaTheme="minorHAnsi" w:hAnsiTheme="minorHAnsi"/>
          <w:b/>
          <w:bCs/>
          <w:kern w:val="36"/>
          <w:sz w:val="22"/>
          <w:szCs w:val="28"/>
        </w:rPr>
        <w:t xml:space="preserve">Module 16A, B, C, D: Workplace Safety – Hazards and Injury Prevention; </w:t>
      </w:r>
    </w:p>
    <w:p w14:paraId="3DD73FE6" w14:textId="77777777" w:rsidR="003C3384" w:rsidRPr="009C0252" w:rsidRDefault="003C3384" w:rsidP="00C977A9">
      <w:pPr>
        <w:pStyle w:val="ListParagraph"/>
        <w:numPr>
          <w:ilvl w:val="3"/>
          <w:numId w:val="106"/>
        </w:numPr>
        <w:shd w:val="clear" w:color="auto" w:fill="FFFFFF"/>
        <w:spacing w:after="0" w:line="240" w:lineRule="auto"/>
        <w:ind w:left="1800"/>
        <w:jc w:val="left"/>
        <w:outlineLvl w:val="0"/>
        <w:rPr>
          <w:rFonts w:asciiTheme="minorHAnsi" w:eastAsiaTheme="minorHAnsi" w:hAnsiTheme="minorHAnsi"/>
          <w:b/>
          <w:bCs/>
          <w:kern w:val="36"/>
          <w:sz w:val="22"/>
          <w:szCs w:val="28"/>
        </w:rPr>
      </w:pPr>
      <w:r w:rsidRPr="009C0252">
        <w:rPr>
          <w:rFonts w:asciiTheme="minorHAnsi" w:eastAsiaTheme="minorHAnsi" w:hAnsiTheme="minorHAnsi"/>
          <w:b/>
          <w:bCs/>
          <w:kern w:val="36"/>
          <w:sz w:val="22"/>
          <w:szCs w:val="28"/>
        </w:rPr>
        <w:lastRenderedPageBreak/>
        <w:t>Module 17A, B, C, D: Workplace Safety – Workplace Hazardous Materials Information System (WHMIS)</w:t>
      </w:r>
    </w:p>
    <w:p w14:paraId="05BB3898" w14:textId="77777777" w:rsidR="003C3384" w:rsidRPr="009C0252" w:rsidRDefault="003C3384" w:rsidP="00C977A9">
      <w:pPr>
        <w:pStyle w:val="ListParagraph"/>
        <w:numPr>
          <w:ilvl w:val="3"/>
          <w:numId w:val="106"/>
        </w:numPr>
        <w:shd w:val="clear" w:color="auto" w:fill="FFFFFF"/>
        <w:spacing w:after="0" w:line="240" w:lineRule="auto"/>
        <w:ind w:left="1800"/>
        <w:jc w:val="left"/>
        <w:outlineLvl w:val="0"/>
        <w:rPr>
          <w:rFonts w:asciiTheme="minorHAnsi" w:eastAsiaTheme="minorHAnsi" w:hAnsiTheme="minorHAnsi"/>
          <w:b/>
          <w:bCs/>
          <w:kern w:val="36"/>
          <w:sz w:val="22"/>
          <w:szCs w:val="28"/>
        </w:rPr>
      </w:pPr>
      <w:r w:rsidRPr="009C0252">
        <w:rPr>
          <w:rFonts w:asciiTheme="minorHAnsi" w:eastAsiaTheme="minorHAnsi" w:hAnsiTheme="minorHAnsi"/>
          <w:b/>
          <w:bCs/>
          <w:kern w:val="36"/>
          <w:sz w:val="22"/>
          <w:szCs w:val="28"/>
        </w:rPr>
        <w:t>Module 18A, B, C, D: Workplace Safety – Psychological Health and Safety</w:t>
      </w:r>
    </w:p>
    <w:p w14:paraId="7A76D11E" w14:textId="77777777" w:rsidR="003C3384" w:rsidRPr="002A0205" w:rsidRDefault="003C3384" w:rsidP="00C977A9">
      <w:pPr>
        <w:pStyle w:val="ListParagraph"/>
        <w:numPr>
          <w:ilvl w:val="1"/>
          <w:numId w:val="106"/>
        </w:numPr>
        <w:shd w:val="clear" w:color="auto" w:fill="FFFFFF"/>
        <w:spacing w:after="0" w:line="240" w:lineRule="auto"/>
        <w:ind w:left="1080"/>
        <w:jc w:val="left"/>
        <w:outlineLvl w:val="0"/>
        <w:rPr>
          <w:rFonts w:asciiTheme="minorHAnsi" w:eastAsiaTheme="minorHAnsi" w:hAnsiTheme="minorHAnsi"/>
          <w:b/>
          <w:bCs/>
          <w:kern w:val="36"/>
          <w:sz w:val="22"/>
          <w:szCs w:val="22"/>
        </w:rPr>
      </w:pPr>
      <w:r w:rsidRPr="002A0205">
        <w:rPr>
          <w:rFonts w:asciiTheme="minorHAnsi" w:eastAsiaTheme="minorHAnsi" w:hAnsiTheme="minorHAnsi" w:cstheme="minorBidi"/>
          <w:b/>
          <w:sz w:val="22"/>
          <w:szCs w:val="22"/>
          <w:lang w:val="en-CA" w:eastAsia="en-US" w:bidi="ar-SA"/>
        </w:rPr>
        <w:t xml:space="preserve">Digital Citizenship Education in Saskatchewan Schools K-12 – </w:t>
      </w:r>
      <w:hyperlink r:id="rId25" w:anchor="/products/74037" w:history="1">
        <w:r w:rsidRPr="002A0205">
          <w:rPr>
            <w:rFonts w:asciiTheme="minorHAnsi" w:eastAsiaTheme="minorHAnsi" w:hAnsiTheme="minorHAnsi" w:cstheme="minorBidi"/>
            <w:b/>
            <w:color w:val="0000FF"/>
            <w:sz w:val="22"/>
            <w:szCs w:val="22"/>
            <w:u w:val="single"/>
            <w:lang w:val="en-CA" w:eastAsia="en-US" w:bidi="ar-SA"/>
          </w:rPr>
          <w:t>https://publications.saskatchewan.ca/#/products/74037</w:t>
        </w:r>
      </w:hyperlink>
    </w:p>
    <w:p w14:paraId="3B416B0D" w14:textId="77777777" w:rsidR="003C3384" w:rsidRPr="002A0205" w:rsidRDefault="003C3384" w:rsidP="00C977A9">
      <w:pPr>
        <w:pStyle w:val="ListParagraph"/>
        <w:numPr>
          <w:ilvl w:val="1"/>
          <w:numId w:val="106"/>
        </w:numPr>
        <w:shd w:val="clear" w:color="auto" w:fill="FFFFFF"/>
        <w:spacing w:after="0" w:line="240" w:lineRule="auto"/>
        <w:ind w:left="1080"/>
        <w:jc w:val="left"/>
        <w:outlineLvl w:val="0"/>
        <w:rPr>
          <w:rStyle w:val="Heading1Char"/>
          <w:rFonts w:asciiTheme="minorHAnsi" w:eastAsiaTheme="minorHAnsi" w:hAnsiTheme="minorHAnsi"/>
          <w:sz w:val="22"/>
          <w:szCs w:val="22"/>
        </w:rPr>
      </w:pPr>
      <w:r w:rsidRPr="002A0205">
        <w:rPr>
          <w:rStyle w:val="Heading1Char"/>
          <w:rFonts w:asciiTheme="minorHAnsi" w:eastAsiaTheme="minorHAnsi" w:hAnsiTheme="minorHAnsi"/>
          <w:sz w:val="22"/>
          <w:szCs w:val="22"/>
        </w:rPr>
        <w:t>Saskatchewan Physical Education Safety Guidelines for Policy Development (1998) – to be renewed in 2020-21 school year.</w:t>
      </w:r>
    </w:p>
    <w:p w14:paraId="57B4B500" w14:textId="77777777" w:rsidR="003C3384" w:rsidRPr="009C0252" w:rsidRDefault="003C3384" w:rsidP="003C3384">
      <w:pPr>
        <w:pStyle w:val="ListParagraph"/>
        <w:shd w:val="clear" w:color="auto" w:fill="FFFFFF"/>
        <w:spacing w:after="0" w:line="240" w:lineRule="auto"/>
        <w:ind w:left="1080"/>
        <w:jc w:val="left"/>
        <w:outlineLvl w:val="0"/>
        <w:rPr>
          <w:rStyle w:val="Heading1Char"/>
          <w:rFonts w:asciiTheme="minorHAnsi" w:eastAsiaTheme="minorHAnsi" w:hAnsiTheme="minorHAnsi"/>
          <w:b w:val="0"/>
          <w:sz w:val="20"/>
          <w:szCs w:val="28"/>
        </w:rPr>
      </w:pPr>
    </w:p>
    <w:p w14:paraId="4A90B4B0" w14:textId="77777777" w:rsidR="003C3384" w:rsidRPr="009C0252" w:rsidRDefault="003C3384" w:rsidP="003C3384">
      <w:pPr>
        <w:pStyle w:val="ListParagraph"/>
        <w:spacing w:line="240" w:lineRule="auto"/>
        <w:ind w:left="1440"/>
        <w:jc w:val="left"/>
        <w:rPr>
          <w:rStyle w:val="Heading1Char"/>
          <w:rFonts w:ascii="Calibri" w:eastAsiaTheme="minorHAnsi" w:hAnsi="Calibri"/>
          <w:b w:val="0"/>
          <w:bCs w:val="0"/>
          <w:kern w:val="0"/>
          <w:sz w:val="20"/>
          <w:szCs w:val="20"/>
        </w:rPr>
      </w:pPr>
    </w:p>
    <w:p w14:paraId="2C70AF29" w14:textId="77777777" w:rsidR="003C3384" w:rsidRPr="002A0205"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STRATEGIC PLANS</w:t>
      </w:r>
    </w:p>
    <w:p w14:paraId="79FC8EF5"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rPr>
      </w:pPr>
    </w:p>
    <w:p w14:paraId="69054FC0" w14:textId="77777777" w:rsidR="003C3384" w:rsidRPr="009C0252" w:rsidRDefault="003C3384" w:rsidP="00C977A9">
      <w:pPr>
        <w:pStyle w:val="ListParagraph"/>
        <w:numPr>
          <w:ilvl w:val="0"/>
          <w:numId w:val="19"/>
        </w:numPr>
        <w:shd w:val="clear" w:color="auto" w:fill="FFFFFF"/>
        <w:spacing w:after="0" w:line="240" w:lineRule="auto"/>
        <w:jc w:val="left"/>
        <w:outlineLvl w:val="0"/>
        <w:rPr>
          <w:rStyle w:val="Heading1Char"/>
          <w:rFonts w:asciiTheme="minorHAnsi" w:eastAsiaTheme="minorHAnsi" w:hAnsiTheme="minorHAnsi"/>
          <w:b w:val="0"/>
          <w:sz w:val="20"/>
          <w:szCs w:val="28"/>
        </w:rPr>
      </w:pPr>
      <w:r w:rsidRPr="009C0252">
        <w:rPr>
          <w:rStyle w:val="Heading1Char"/>
          <w:rFonts w:asciiTheme="minorHAnsi" w:eastAsiaTheme="minorHAnsi" w:hAnsiTheme="minorHAnsi"/>
          <w:b w:val="0"/>
          <w:sz w:val="20"/>
          <w:szCs w:val="28"/>
        </w:rPr>
        <w:t>Please list and describe any student injury prevention-related publicly available strategic plans used to support student injury prevention (e.g., with logic models, key messages, etc.) in the education sector in your province/territory.</w:t>
      </w:r>
    </w:p>
    <w:p w14:paraId="0BD1779B" w14:textId="77777777" w:rsidR="003C3384" w:rsidRPr="009C0252" w:rsidRDefault="003C3384" w:rsidP="003C3384">
      <w:pPr>
        <w:pStyle w:val="ListParagraph"/>
        <w:numPr>
          <w:ilvl w:val="1"/>
          <w:numId w:val="17"/>
        </w:numPr>
        <w:shd w:val="clear" w:color="auto" w:fill="FFFFFF"/>
        <w:spacing w:after="0" w:line="240" w:lineRule="auto"/>
        <w:jc w:val="left"/>
        <w:outlineLvl w:val="0"/>
        <w:rPr>
          <w:rStyle w:val="Heading1Char"/>
          <w:rFonts w:asciiTheme="minorHAnsi" w:eastAsiaTheme="minorHAnsi" w:hAnsiTheme="minorHAnsi"/>
          <w:b w:val="0"/>
          <w:sz w:val="20"/>
          <w:szCs w:val="28"/>
        </w:rPr>
      </w:pPr>
      <w:r w:rsidRPr="009C0252">
        <w:rPr>
          <w:rStyle w:val="Heading1Char"/>
          <w:rFonts w:asciiTheme="minorHAnsi" w:eastAsiaTheme="minorHAnsi" w:hAnsiTheme="minorHAnsi"/>
          <w:b w:val="0"/>
          <w:sz w:val="20"/>
          <w:szCs w:val="28"/>
        </w:rPr>
        <w:t>Please include the name, date of release, description, and relevant links.</w:t>
      </w:r>
    </w:p>
    <w:p w14:paraId="7DE63CA3"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04B1366D" w14:textId="77777777" w:rsidR="003C3384" w:rsidRPr="002A0205"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 xml:space="preserve">REPORTING </w:t>
      </w:r>
    </w:p>
    <w:p w14:paraId="1D8194CB"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rPr>
      </w:pPr>
    </w:p>
    <w:p w14:paraId="0F35F522" w14:textId="77777777" w:rsidR="003C3384" w:rsidRPr="009C0252" w:rsidRDefault="003C3384" w:rsidP="00C977A9">
      <w:pPr>
        <w:pStyle w:val="ListParagraph"/>
        <w:numPr>
          <w:ilvl w:val="0"/>
          <w:numId w:val="34"/>
        </w:numPr>
        <w:spacing w:line="240" w:lineRule="auto"/>
        <w:jc w:val="left"/>
        <w:rPr>
          <w:rFonts w:eastAsiaTheme="minorHAnsi"/>
        </w:rPr>
      </w:pPr>
      <w:r w:rsidRPr="009C0252">
        <w:t xml:space="preserve">Please describe any student injury prevention reporting requirements for schools/school boards (or equivalent) in your province/territory.  </w:t>
      </w:r>
    </w:p>
    <w:p w14:paraId="2409D479" w14:textId="77777777" w:rsidR="003C3384" w:rsidRPr="009C0252" w:rsidRDefault="003C3384" w:rsidP="003C3384">
      <w:pPr>
        <w:pStyle w:val="ListParagraph"/>
        <w:spacing w:line="240" w:lineRule="auto"/>
        <w:ind w:left="360"/>
        <w:rPr>
          <w:rStyle w:val="Heading1Char"/>
          <w:rFonts w:ascii="Calibri" w:eastAsiaTheme="minorHAnsi" w:hAnsi="Calibri"/>
          <w:b w:val="0"/>
          <w:bCs w:val="0"/>
          <w:kern w:val="0"/>
          <w:sz w:val="20"/>
          <w:szCs w:val="20"/>
        </w:rPr>
      </w:pPr>
    </w:p>
    <w:p w14:paraId="2828E57F" w14:textId="77777777" w:rsidR="003C3384" w:rsidRPr="002A0205"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EVALUATION INDICATORS</w:t>
      </w:r>
    </w:p>
    <w:p w14:paraId="43F9142D" w14:textId="77777777" w:rsidR="003C3384" w:rsidRPr="009C0252" w:rsidRDefault="003C3384" w:rsidP="003C3384">
      <w:pPr>
        <w:shd w:val="clear" w:color="auto" w:fill="FFFFFF"/>
        <w:spacing w:after="0" w:line="240" w:lineRule="auto"/>
        <w:outlineLvl w:val="0"/>
        <w:rPr>
          <w:rStyle w:val="Heading1Char"/>
          <w:rFonts w:asciiTheme="minorHAnsi" w:eastAsiaTheme="minorHAnsi" w:hAnsiTheme="minorHAnsi"/>
          <w:bCs w:val="0"/>
          <w:sz w:val="28"/>
          <w:szCs w:val="28"/>
        </w:rPr>
      </w:pPr>
    </w:p>
    <w:p w14:paraId="4587D06C" w14:textId="77777777" w:rsidR="003C3384" w:rsidRPr="002A0205" w:rsidRDefault="003C3384" w:rsidP="00C977A9">
      <w:pPr>
        <w:pStyle w:val="ListParagraph"/>
        <w:numPr>
          <w:ilvl w:val="0"/>
          <w:numId w:val="35"/>
        </w:numPr>
        <w:spacing w:line="240" w:lineRule="auto"/>
        <w:rPr>
          <w:rFonts w:eastAsiaTheme="minorHAnsi"/>
          <w:sz w:val="22"/>
        </w:rPr>
      </w:pPr>
      <w:r w:rsidRPr="002A0205">
        <w:rPr>
          <w:sz w:val="22"/>
        </w:rPr>
        <w:t xml:space="preserve">Please describe any evaluation plans, indicators, measures, and measurement tools to support student injury prevention work in schools/school boards in your province/territory. </w:t>
      </w:r>
    </w:p>
    <w:p w14:paraId="0653A36B" w14:textId="77777777" w:rsidR="003C3384" w:rsidRPr="009C0252" w:rsidRDefault="003C3384" w:rsidP="00C977A9">
      <w:pPr>
        <w:pStyle w:val="ListParagraph"/>
        <w:numPr>
          <w:ilvl w:val="0"/>
          <w:numId w:val="35"/>
        </w:numPr>
        <w:spacing w:line="240" w:lineRule="auto"/>
        <w:rPr>
          <w:rFonts w:eastAsiaTheme="minorHAnsi"/>
        </w:rPr>
      </w:pPr>
      <w:r w:rsidRPr="002A0205">
        <w:rPr>
          <w:sz w:val="22"/>
        </w:rPr>
        <w:t>Does your province/territory have any student injury pre</w:t>
      </w:r>
      <w:r w:rsidRPr="009C0252">
        <w:t>vention-related targets for schools/school boards?</w:t>
      </w:r>
    </w:p>
    <w:p w14:paraId="51B0EDBA" w14:textId="77777777" w:rsidR="003C3384" w:rsidRPr="009C0252" w:rsidRDefault="003C3384" w:rsidP="00C977A9">
      <w:pPr>
        <w:pStyle w:val="ListParagraph"/>
        <w:numPr>
          <w:ilvl w:val="0"/>
          <w:numId w:val="35"/>
        </w:numPr>
        <w:spacing w:line="240" w:lineRule="auto"/>
        <w:rPr>
          <w:rFonts w:eastAsiaTheme="minorHAnsi"/>
        </w:rPr>
      </w:pPr>
      <w:r w:rsidRPr="009C0252">
        <w:t>Does your province/territory have any results to share?</w:t>
      </w:r>
    </w:p>
    <w:p w14:paraId="0B9CD8B5" w14:textId="77777777" w:rsidR="003C3384" w:rsidRPr="009C0252" w:rsidRDefault="003C3384" w:rsidP="003C3384">
      <w:pPr>
        <w:pStyle w:val="ListParagraph"/>
        <w:spacing w:line="240" w:lineRule="auto"/>
        <w:ind w:left="360"/>
        <w:rPr>
          <w:rStyle w:val="Heading1Char"/>
          <w:rFonts w:ascii="Calibri" w:eastAsiaTheme="minorHAnsi" w:hAnsi="Calibri"/>
          <w:b w:val="0"/>
          <w:bCs w:val="0"/>
          <w:kern w:val="0"/>
          <w:sz w:val="20"/>
          <w:szCs w:val="20"/>
        </w:rPr>
      </w:pPr>
    </w:p>
    <w:p w14:paraId="1B324CF5" w14:textId="77777777" w:rsidR="003C3384" w:rsidRPr="002A0205" w:rsidRDefault="003C3384" w:rsidP="003C3384">
      <w:pPr>
        <w:pStyle w:val="ListParagraph"/>
        <w:numPr>
          <w:ilvl w:val="0"/>
          <w:numId w:val="16"/>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CONCUSSION POLICIES</w:t>
      </w:r>
    </w:p>
    <w:p w14:paraId="73BF0521" w14:textId="77777777" w:rsidR="003C3384" w:rsidRPr="002A0205" w:rsidRDefault="003C3384" w:rsidP="003C3384">
      <w:pPr>
        <w:shd w:val="clear" w:color="auto" w:fill="FFFFFF"/>
        <w:spacing w:after="0" w:line="240" w:lineRule="auto"/>
        <w:outlineLvl w:val="0"/>
        <w:rPr>
          <w:rStyle w:val="Heading1Char"/>
          <w:rFonts w:asciiTheme="minorHAnsi" w:eastAsiaTheme="minorHAnsi" w:hAnsiTheme="minorHAnsi" w:cstheme="minorHAnsi"/>
          <w:bCs w:val="0"/>
          <w:sz w:val="18"/>
          <w:szCs w:val="22"/>
        </w:rPr>
      </w:pPr>
    </w:p>
    <w:p w14:paraId="0234B0B0" w14:textId="77777777" w:rsidR="003C3384" w:rsidRPr="002A0205" w:rsidRDefault="003C3384" w:rsidP="00C977A9">
      <w:pPr>
        <w:pStyle w:val="ListParagraph"/>
        <w:numPr>
          <w:ilvl w:val="0"/>
          <w:numId w:val="36"/>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3A6B006B" w14:textId="77777777" w:rsidR="003C3384" w:rsidRPr="002A0205" w:rsidRDefault="003C3384" w:rsidP="003C338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Yes, for the education sector; please list legislation/policy: _____________________</w:t>
      </w:r>
    </w:p>
    <w:p w14:paraId="35FBD05B" w14:textId="77777777" w:rsidR="003C3384" w:rsidRPr="002A0205" w:rsidRDefault="003C3384" w:rsidP="003C338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Yes, for another sector; please list sector: ____________________________________</w:t>
      </w:r>
    </w:p>
    <w:p w14:paraId="1875087B" w14:textId="77777777" w:rsidR="003C3384" w:rsidRPr="002A0205" w:rsidRDefault="003C3384" w:rsidP="003C338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Not yet, planned for the education sector: a Concussion Prevention Protocol to be developed in 2020-21 school year.</w:t>
      </w:r>
    </w:p>
    <w:p w14:paraId="5CD30CDB" w14:textId="77777777" w:rsidR="003C3384" w:rsidRPr="002A0205" w:rsidRDefault="003C3384" w:rsidP="003C338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Not yet, planned for another sector; please list: _______________________________</w:t>
      </w:r>
    </w:p>
    <w:p w14:paraId="27A113EA" w14:textId="77777777" w:rsidR="003C3384" w:rsidRPr="002A0205" w:rsidRDefault="003C3384" w:rsidP="003C338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 ___________________________________________________________________</w:t>
      </w:r>
    </w:p>
    <w:p w14:paraId="6985B020" w14:textId="77777777" w:rsidR="003C3384" w:rsidRPr="002A0205" w:rsidRDefault="003C3384" w:rsidP="003C3384">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48C2BDB3" w14:textId="77777777" w:rsidR="003C3384" w:rsidRPr="002A0205" w:rsidRDefault="003C3384" w:rsidP="00C977A9">
      <w:pPr>
        <w:pStyle w:val="ListParagraph"/>
        <w:numPr>
          <w:ilvl w:val="0"/>
          <w:numId w:val="36"/>
        </w:numPr>
        <w:shd w:val="clear" w:color="auto" w:fill="FFFFFF"/>
        <w:spacing w:after="0" w:line="240" w:lineRule="auto"/>
        <w:outlineLvl w:val="0"/>
        <w:rPr>
          <w:rFonts w:cstheme="minorHAnsi"/>
          <w:color w:val="000000"/>
          <w:sz w:val="22"/>
        </w:rPr>
      </w:pPr>
      <w:r w:rsidRPr="002A0205">
        <w:rPr>
          <w:rFonts w:cstheme="minorHAnsi"/>
          <w:color w:val="000000"/>
          <w:sz w:val="22"/>
        </w:rPr>
        <w:t>If your province/territory passed concussion legislation or implemented a policy, does it apply to (select one):</w:t>
      </w:r>
    </w:p>
    <w:p w14:paraId="71F46274" w14:textId="77777777" w:rsidR="003C3384" w:rsidRPr="002A0205" w:rsidRDefault="003C3384" w:rsidP="003C338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t>Public schools only: ______________________________________________________</w:t>
      </w:r>
    </w:p>
    <w:p w14:paraId="4771E198" w14:textId="77777777" w:rsidR="003C3384" w:rsidRPr="002A0205" w:rsidRDefault="003C3384" w:rsidP="003C338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t>Private schools only: _____________________________________________________</w:t>
      </w:r>
    </w:p>
    <w:p w14:paraId="76E85BF5" w14:textId="77777777" w:rsidR="003C3384" w:rsidRPr="002A0205" w:rsidRDefault="003C3384" w:rsidP="003C338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lastRenderedPageBreak/>
        <w:t>Both public and private schools: ____________________________________________</w:t>
      </w:r>
    </w:p>
    <w:p w14:paraId="4B1CBABE" w14:textId="77777777" w:rsidR="003C3384" w:rsidRPr="002A0205" w:rsidRDefault="003C3384" w:rsidP="003C3384">
      <w:pPr>
        <w:shd w:val="clear" w:color="auto" w:fill="FFFFFF"/>
        <w:spacing w:after="0" w:line="240" w:lineRule="auto"/>
        <w:outlineLvl w:val="0"/>
        <w:rPr>
          <w:rFonts w:cstheme="minorHAnsi"/>
          <w:sz w:val="24"/>
        </w:rPr>
      </w:pPr>
    </w:p>
    <w:p w14:paraId="6C007C86" w14:textId="5165C29E" w:rsidR="00D54CF8" w:rsidRPr="009C0252" w:rsidRDefault="00D54CF8" w:rsidP="00DE5D1B">
      <w:pPr>
        <w:rPr>
          <w:rFonts w:ascii="Franklin Gothic Book" w:hAnsi="Franklin Gothic Book" w:cstheme="minorHAnsi"/>
          <w:b/>
          <w:sz w:val="48"/>
          <w:szCs w:val="48"/>
        </w:rPr>
      </w:pPr>
    </w:p>
    <w:p w14:paraId="40D5CDD9" w14:textId="24DF9757" w:rsidR="00304E94" w:rsidRPr="009C0252" w:rsidRDefault="00304E94" w:rsidP="00304E94">
      <w:pPr>
        <w:rPr>
          <w:rFonts w:ascii="Franklin Gothic Book" w:hAnsi="Franklin Gothic Book" w:cstheme="minorHAnsi"/>
          <w:b/>
          <w:sz w:val="28"/>
          <w:szCs w:val="28"/>
        </w:rPr>
      </w:pPr>
      <w:r w:rsidRPr="009C0252">
        <w:rPr>
          <w:rFonts w:ascii="Franklin Gothic Book" w:hAnsi="Franklin Gothic Book" w:cstheme="minorHAnsi"/>
          <w:b/>
          <w:sz w:val="48"/>
          <w:szCs w:val="48"/>
        </w:rPr>
        <w:t xml:space="preserve">Manitoba   </w:t>
      </w:r>
      <w:r w:rsidRPr="009C0252">
        <w:rPr>
          <w:rFonts w:ascii="Franklin Gothic Book" w:hAnsi="Franklin Gothic Book" w:cstheme="minorHAnsi"/>
          <w:b/>
          <w:noProof/>
          <w:sz w:val="48"/>
          <w:szCs w:val="48"/>
          <w:lang w:val="en-US"/>
        </w:rPr>
        <w:drawing>
          <wp:inline distT="0" distB="0" distL="0" distR="0" wp14:anchorId="1F659718" wp14:editId="17622852">
            <wp:extent cx="99060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Flag_of_Manitoba.sv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2229" cy="496115"/>
                    </a:xfrm>
                    <a:prstGeom prst="rect">
                      <a:avLst/>
                    </a:prstGeom>
                  </pic:spPr>
                </pic:pic>
              </a:graphicData>
            </a:graphic>
          </wp:inline>
        </w:drawing>
      </w:r>
      <w:r w:rsidRPr="009C0252">
        <w:rPr>
          <w:rFonts w:ascii="Franklin Gothic Book" w:hAnsi="Franklin Gothic Book" w:cstheme="minorHAnsi"/>
          <w:b/>
          <w:sz w:val="48"/>
          <w:szCs w:val="48"/>
        </w:rPr>
        <w:t xml:space="preserve"> </w:t>
      </w:r>
      <w:r w:rsidRPr="009C0252">
        <w:rPr>
          <w:rFonts w:ascii="Franklin Gothic Book" w:hAnsi="Franklin Gothic Book" w:cstheme="minorHAnsi"/>
          <w:b/>
          <w:sz w:val="28"/>
          <w:szCs w:val="28"/>
        </w:rPr>
        <w:t>(May 2020)</w:t>
      </w:r>
    </w:p>
    <w:p w14:paraId="6546DC51"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bCs w:val="0"/>
          <w:sz w:val="22"/>
          <w:szCs w:val="28"/>
        </w:rPr>
        <w:t>PROVINCIAL LEGISLATION/POLICIES</w:t>
      </w:r>
    </w:p>
    <w:p w14:paraId="6A7EEB23"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sz w:val="28"/>
          <w:szCs w:val="28"/>
        </w:rPr>
      </w:pPr>
    </w:p>
    <w:p w14:paraId="220F8425"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sz w:val="22"/>
          <w:szCs w:val="28"/>
        </w:rPr>
        <w:t>Manitoba’s Injury Prevention plan (2015)</w:t>
      </w:r>
    </w:p>
    <w:p w14:paraId="484D3E88" w14:textId="77777777" w:rsidR="00304E94" w:rsidRPr="002A0205" w:rsidRDefault="00CC45B7"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hyperlink r:id="rId27" w:history="1">
        <w:r w:rsidR="00304E94" w:rsidRPr="002A0205">
          <w:rPr>
            <w:rStyle w:val="Hyperlink"/>
            <w:rFonts w:asciiTheme="minorHAnsi" w:eastAsiaTheme="minorHAnsi" w:hAnsiTheme="minorHAnsi"/>
            <w:b/>
            <w:kern w:val="36"/>
            <w:sz w:val="22"/>
            <w:szCs w:val="28"/>
          </w:rPr>
          <w:t>https://www.gov.mb.ca/health/hep/docs/injury/injury_prevention_plan.pdf</w:t>
        </w:r>
      </w:hyperlink>
    </w:p>
    <w:p w14:paraId="5664BEFF"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p>
    <w:p w14:paraId="72002370"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sz w:val="22"/>
          <w:szCs w:val="28"/>
        </w:rPr>
        <w:t>Injury Prevention – Manitoba Health home page:</w:t>
      </w:r>
    </w:p>
    <w:p w14:paraId="0A5C619F" w14:textId="77777777" w:rsidR="00304E94" w:rsidRPr="002A0205" w:rsidRDefault="00CC45B7"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hyperlink r:id="rId28" w:history="1">
        <w:r w:rsidR="00304E94" w:rsidRPr="002A0205">
          <w:rPr>
            <w:rStyle w:val="Hyperlink"/>
            <w:rFonts w:asciiTheme="minorHAnsi" w:eastAsiaTheme="minorHAnsi" w:hAnsiTheme="minorHAnsi"/>
            <w:b/>
            <w:kern w:val="36"/>
            <w:sz w:val="22"/>
            <w:szCs w:val="28"/>
          </w:rPr>
          <w:t>https://www.gov.mb.ca/health/hep/injury/index.html</w:t>
        </w:r>
      </w:hyperlink>
    </w:p>
    <w:p w14:paraId="1519D3D3"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p>
    <w:p w14:paraId="1AE00EEF"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sz w:val="22"/>
          <w:szCs w:val="28"/>
        </w:rPr>
        <w:t>Healthy Schools Manitoba Injury prevention page:</w:t>
      </w:r>
    </w:p>
    <w:p w14:paraId="20A9B307" w14:textId="77777777" w:rsidR="00304E94" w:rsidRPr="002A0205" w:rsidRDefault="00CC45B7" w:rsidP="00304E94">
      <w:pPr>
        <w:pStyle w:val="ListParagraph"/>
        <w:shd w:val="clear" w:color="auto" w:fill="FFFFFF"/>
        <w:spacing w:after="0" w:line="240" w:lineRule="auto"/>
        <w:ind w:left="1080"/>
        <w:outlineLvl w:val="0"/>
        <w:rPr>
          <w:rStyle w:val="Hyperlink"/>
          <w:rFonts w:asciiTheme="minorHAnsi" w:eastAsiaTheme="minorHAnsi" w:hAnsiTheme="minorHAnsi"/>
          <w:b/>
          <w:kern w:val="36"/>
          <w:sz w:val="22"/>
          <w:szCs w:val="28"/>
        </w:rPr>
      </w:pPr>
      <w:hyperlink r:id="rId29" w:history="1">
        <w:r w:rsidR="00304E94" w:rsidRPr="002A0205">
          <w:rPr>
            <w:rStyle w:val="Hyperlink"/>
            <w:rFonts w:asciiTheme="minorHAnsi" w:eastAsiaTheme="minorHAnsi" w:hAnsiTheme="minorHAnsi"/>
            <w:b/>
            <w:kern w:val="36"/>
            <w:sz w:val="22"/>
            <w:szCs w:val="28"/>
          </w:rPr>
          <w:t>https://www.gov.mb.ca/healthyschools/topics/safety.html</w:t>
        </w:r>
      </w:hyperlink>
    </w:p>
    <w:p w14:paraId="2945E2F8" w14:textId="77777777" w:rsidR="00304E94" w:rsidRPr="002A0205" w:rsidRDefault="00304E94" w:rsidP="00304E94">
      <w:pPr>
        <w:pStyle w:val="ListParagraph"/>
        <w:shd w:val="clear" w:color="auto" w:fill="FFFFFF"/>
        <w:spacing w:after="0" w:line="240" w:lineRule="auto"/>
        <w:ind w:left="1080"/>
        <w:outlineLvl w:val="0"/>
        <w:rPr>
          <w:rStyle w:val="Hyperlink"/>
          <w:rFonts w:asciiTheme="minorHAnsi" w:eastAsiaTheme="minorHAnsi" w:hAnsiTheme="minorHAnsi"/>
          <w:b/>
          <w:kern w:val="36"/>
          <w:sz w:val="22"/>
          <w:szCs w:val="28"/>
        </w:rPr>
      </w:pPr>
    </w:p>
    <w:p w14:paraId="79210C3F" w14:textId="77777777" w:rsidR="00304E94" w:rsidRPr="002A0205" w:rsidRDefault="00304E94" w:rsidP="00304E94">
      <w:pPr>
        <w:pStyle w:val="ListParagraph"/>
        <w:shd w:val="clear" w:color="auto" w:fill="FFFFFF"/>
        <w:spacing w:after="0" w:line="240" w:lineRule="auto"/>
        <w:ind w:left="1080"/>
        <w:outlineLvl w:val="0"/>
        <w:rPr>
          <w:rStyle w:val="Hyperlink"/>
          <w:rFonts w:asciiTheme="minorHAnsi" w:eastAsiaTheme="minorHAnsi" w:hAnsiTheme="minorHAnsi"/>
          <w:b/>
          <w:kern w:val="36"/>
          <w:sz w:val="22"/>
          <w:szCs w:val="28"/>
        </w:rPr>
      </w:pPr>
      <w:r w:rsidRPr="002A0205">
        <w:rPr>
          <w:rStyle w:val="Hyperlink"/>
          <w:rFonts w:asciiTheme="minorHAnsi" w:eastAsiaTheme="minorHAnsi" w:hAnsiTheme="minorHAnsi"/>
          <w:b/>
          <w:kern w:val="36"/>
          <w:sz w:val="22"/>
          <w:szCs w:val="28"/>
        </w:rPr>
        <w:t>Safe and Caring Schools Website</w:t>
      </w:r>
    </w:p>
    <w:p w14:paraId="03DFCA05" w14:textId="77777777" w:rsidR="00304E94" w:rsidRPr="002A0205" w:rsidRDefault="00CC45B7"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hyperlink r:id="rId30" w:history="1">
        <w:r w:rsidR="00304E94" w:rsidRPr="002A0205">
          <w:rPr>
            <w:rStyle w:val="Hyperlink"/>
            <w:rFonts w:asciiTheme="minorHAnsi" w:eastAsiaTheme="minorHAnsi" w:hAnsiTheme="minorHAnsi"/>
            <w:b/>
            <w:kern w:val="36"/>
            <w:sz w:val="22"/>
            <w:szCs w:val="28"/>
          </w:rPr>
          <w:t>https://www.edu.gov.mb.ca/k12/safe_schools/index.html</w:t>
        </w:r>
      </w:hyperlink>
      <w:r w:rsidR="00304E94" w:rsidRPr="002A0205">
        <w:rPr>
          <w:rStyle w:val="Heading1Char"/>
          <w:rFonts w:asciiTheme="minorHAnsi" w:eastAsiaTheme="minorHAnsi" w:hAnsiTheme="minorHAnsi"/>
          <w:sz w:val="22"/>
          <w:szCs w:val="28"/>
        </w:rPr>
        <w:t xml:space="preserve"> </w:t>
      </w:r>
    </w:p>
    <w:p w14:paraId="3B55E27B" w14:textId="77777777" w:rsidR="00304E94" w:rsidRPr="009C0252"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68DE5928"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sz w:val="28"/>
          <w:szCs w:val="28"/>
        </w:rPr>
      </w:pPr>
    </w:p>
    <w:p w14:paraId="350F3085"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 xml:space="preserve">OVERARCHING GUIDELINES/STANDARDS </w:t>
      </w:r>
    </w:p>
    <w:p w14:paraId="22C521C1"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7FACAEDE" w14:textId="77777777" w:rsidR="00304E94" w:rsidRPr="002A0205" w:rsidRDefault="00304E94" w:rsidP="00C977A9">
      <w:pPr>
        <w:pStyle w:val="ListParagraph"/>
        <w:numPr>
          <w:ilvl w:val="1"/>
          <w:numId w:val="38"/>
        </w:numPr>
        <w:shd w:val="clear" w:color="auto" w:fill="FFFFFF"/>
        <w:spacing w:after="0" w:line="240" w:lineRule="auto"/>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sz w:val="22"/>
          <w:szCs w:val="28"/>
        </w:rPr>
        <w:t>Manitoba School Boards Association Risk Management guidelines:</w:t>
      </w:r>
    </w:p>
    <w:p w14:paraId="1EBD7EF9" w14:textId="77777777" w:rsidR="00304E94" w:rsidRPr="002A0205" w:rsidRDefault="00CC45B7"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hyperlink r:id="rId31" w:history="1">
        <w:r w:rsidR="00304E94" w:rsidRPr="002A0205">
          <w:rPr>
            <w:rStyle w:val="Hyperlink"/>
            <w:rFonts w:asciiTheme="minorHAnsi" w:eastAsiaTheme="minorHAnsi" w:hAnsiTheme="minorHAnsi"/>
            <w:b/>
            <w:kern w:val="36"/>
            <w:sz w:val="22"/>
            <w:szCs w:val="28"/>
          </w:rPr>
          <w:t>http://www.mbschoolboards.ca/riskManagement.php</w:t>
        </w:r>
      </w:hyperlink>
    </w:p>
    <w:p w14:paraId="66BCE7E7"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p>
    <w:p w14:paraId="781973C3" w14:textId="77777777" w:rsidR="00304E94" w:rsidRPr="002A0205" w:rsidRDefault="00304E94" w:rsidP="00C977A9">
      <w:pPr>
        <w:pStyle w:val="ListParagraph"/>
        <w:numPr>
          <w:ilvl w:val="1"/>
          <w:numId w:val="38"/>
        </w:numPr>
        <w:shd w:val="clear" w:color="auto" w:fill="FFFFFF"/>
        <w:spacing w:after="0" w:line="240" w:lineRule="auto"/>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sz w:val="22"/>
          <w:szCs w:val="28"/>
        </w:rPr>
        <w:t xml:space="preserve">Each School Division has their own policies and guidelines and are not required to submit reporting to the Department of Education. More information about individual school division Injury Prevention plans and standards can be found on each website. </w:t>
      </w:r>
    </w:p>
    <w:p w14:paraId="037B00CC" w14:textId="77777777" w:rsidR="00304E94" w:rsidRPr="002A0205" w:rsidRDefault="00304E94" w:rsidP="00304E94">
      <w:pPr>
        <w:pStyle w:val="ListParagraph"/>
        <w:shd w:val="clear" w:color="auto" w:fill="FFFFFF"/>
        <w:spacing w:after="0" w:line="240" w:lineRule="auto"/>
        <w:ind w:left="1080"/>
        <w:outlineLvl w:val="0"/>
        <w:rPr>
          <w:rStyle w:val="Heading1Char"/>
          <w:rFonts w:asciiTheme="minorHAnsi" w:eastAsiaTheme="minorHAnsi" w:hAnsiTheme="minorHAnsi"/>
          <w:b w:val="0"/>
          <w:sz w:val="24"/>
          <w:szCs w:val="28"/>
        </w:rPr>
      </w:pPr>
    </w:p>
    <w:p w14:paraId="20DA3674"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4"/>
          <w:szCs w:val="28"/>
        </w:rPr>
      </w:pPr>
      <w:r w:rsidRPr="002A0205">
        <w:rPr>
          <w:rStyle w:val="Heading1Char"/>
          <w:rFonts w:asciiTheme="minorHAnsi" w:eastAsiaTheme="minorHAnsi" w:hAnsiTheme="minorHAnsi"/>
          <w:bCs w:val="0"/>
          <w:sz w:val="24"/>
          <w:szCs w:val="28"/>
        </w:rPr>
        <w:t>SUBJECT-SPECIFIC GUIDELINES/STANDARDS</w:t>
      </w:r>
    </w:p>
    <w:p w14:paraId="6E67B749" w14:textId="77777777" w:rsidR="00304E94" w:rsidRPr="009C0252" w:rsidRDefault="00304E94" w:rsidP="00304E94">
      <w:pPr>
        <w:pStyle w:val="ListParagraph"/>
        <w:shd w:val="clear" w:color="auto" w:fill="FFFFFF"/>
        <w:spacing w:after="0" w:line="240" w:lineRule="auto"/>
        <w:ind w:left="360"/>
        <w:jc w:val="left"/>
        <w:outlineLvl w:val="0"/>
        <w:rPr>
          <w:rStyle w:val="Heading1Char"/>
          <w:rFonts w:asciiTheme="minorHAnsi" w:eastAsiaTheme="minorHAnsi" w:hAnsiTheme="minorHAnsi"/>
          <w:bCs w:val="0"/>
          <w:sz w:val="28"/>
          <w:szCs w:val="28"/>
        </w:rPr>
      </w:pPr>
    </w:p>
    <w:p w14:paraId="1BEF5FBC" w14:textId="77777777" w:rsidR="00304E94" w:rsidRPr="002A0205" w:rsidRDefault="00304E94" w:rsidP="00C977A9">
      <w:pPr>
        <w:pStyle w:val="ListParagraph"/>
        <w:numPr>
          <w:ilvl w:val="0"/>
          <w:numId w:val="104"/>
        </w:numPr>
        <w:spacing w:line="240" w:lineRule="auto"/>
        <w:rPr>
          <w:b/>
          <w:sz w:val="22"/>
        </w:rPr>
      </w:pPr>
      <w:r w:rsidRPr="002A0205">
        <w:rPr>
          <w:b/>
          <w:sz w:val="22"/>
        </w:rPr>
        <w:t>Health and Physical Education Safety Guidelines – Physical Activity in Manitoba Schools (2016)</w:t>
      </w:r>
    </w:p>
    <w:p w14:paraId="49387EA5" w14:textId="77777777" w:rsidR="00304E94" w:rsidRPr="009C0252" w:rsidRDefault="00304E94" w:rsidP="00304E94">
      <w:pPr>
        <w:pStyle w:val="ListParagraph"/>
        <w:spacing w:line="240" w:lineRule="auto"/>
        <w:ind w:left="1080"/>
        <w:rPr>
          <w:rFonts w:eastAsiaTheme="minorHAnsi"/>
          <w:b/>
        </w:rPr>
      </w:pPr>
    </w:p>
    <w:p w14:paraId="175F677F" w14:textId="77777777" w:rsidR="00304E94" w:rsidRPr="009C0252" w:rsidRDefault="00CC45B7" w:rsidP="00304E94">
      <w:pPr>
        <w:pStyle w:val="ListParagraph"/>
        <w:spacing w:line="240" w:lineRule="auto"/>
        <w:ind w:left="1440"/>
        <w:rPr>
          <w:rStyle w:val="Hyperlink"/>
          <w:rFonts w:eastAsia="+mn-ea" w:cs="+mn-cs"/>
          <w:b/>
          <w:kern w:val="24"/>
        </w:rPr>
      </w:pPr>
      <w:hyperlink r:id="rId32" w:history="1">
        <w:r w:rsidR="00304E94" w:rsidRPr="009C0252">
          <w:rPr>
            <w:rStyle w:val="Hyperlink"/>
            <w:rFonts w:eastAsia="+mn-ea" w:cs="+mn-cs"/>
            <w:b/>
            <w:kern w:val="24"/>
            <w:sz w:val="22"/>
            <w:szCs w:val="22"/>
            <w:lang w:val="en-CA" w:eastAsia="en-US" w:bidi="ar-SA"/>
          </w:rPr>
          <w:t>https://www.edu.gov.mb.ca/k12/docs/support/pehe_safety/</w:t>
        </w:r>
      </w:hyperlink>
    </w:p>
    <w:p w14:paraId="421227A9" w14:textId="77777777" w:rsidR="00304E94" w:rsidRPr="009C0252" w:rsidRDefault="00304E94" w:rsidP="00304E94">
      <w:pPr>
        <w:spacing w:line="240" w:lineRule="auto"/>
        <w:rPr>
          <w:rStyle w:val="Hyperlink"/>
          <w:rFonts w:eastAsia="+mn-ea" w:cs="+mn-cs"/>
          <w:b/>
          <w:kern w:val="24"/>
          <w:u w:val="none"/>
        </w:rPr>
      </w:pPr>
      <w:r w:rsidRPr="009C0252">
        <w:rPr>
          <w:rStyle w:val="Hyperlink"/>
          <w:rFonts w:eastAsia="+mn-ea" w:cs="+mn-cs"/>
          <w:b/>
          <w:color w:val="auto"/>
          <w:kern w:val="24"/>
          <w:u w:val="none"/>
        </w:rPr>
        <w:t>(This document is in the process of being updated)</w:t>
      </w:r>
    </w:p>
    <w:p w14:paraId="4D8864E5" w14:textId="77777777" w:rsidR="00304E94" w:rsidRPr="009C0252" w:rsidRDefault="00304E94" w:rsidP="00304E94">
      <w:pPr>
        <w:pStyle w:val="ListParagraph"/>
        <w:spacing w:line="240" w:lineRule="auto"/>
        <w:ind w:left="1440"/>
        <w:rPr>
          <w:rStyle w:val="Hyperlink"/>
          <w:rFonts w:eastAsia="+mn-ea" w:cs="+mn-cs"/>
          <w:b/>
          <w:kern w:val="24"/>
          <w:sz w:val="22"/>
          <w:szCs w:val="22"/>
          <w:lang w:val="en-CA" w:eastAsia="en-US" w:bidi="ar-SA"/>
        </w:rPr>
      </w:pPr>
    </w:p>
    <w:p w14:paraId="0493919E" w14:textId="77777777" w:rsidR="00304E94" w:rsidRPr="009C0252" w:rsidRDefault="00304E94" w:rsidP="00C977A9">
      <w:pPr>
        <w:pStyle w:val="ListParagraph"/>
        <w:numPr>
          <w:ilvl w:val="0"/>
          <w:numId w:val="104"/>
        </w:numPr>
        <w:spacing w:line="240" w:lineRule="auto"/>
        <w:rPr>
          <w:rStyle w:val="Hyperlink"/>
          <w:rFonts w:eastAsia="+mn-ea" w:cs="+mn-cs"/>
          <w:b/>
          <w:kern w:val="24"/>
          <w:sz w:val="22"/>
          <w:szCs w:val="22"/>
          <w:lang w:val="en-CA" w:eastAsia="en-US" w:bidi="ar-SA"/>
        </w:rPr>
      </w:pPr>
      <w:r w:rsidRPr="009C0252">
        <w:rPr>
          <w:rStyle w:val="Hyperlink"/>
          <w:rFonts w:eastAsia="+mn-ea" w:cs="+mn-cs"/>
          <w:b/>
          <w:kern w:val="24"/>
          <w:sz w:val="22"/>
          <w:szCs w:val="22"/>
          <w:lang w:val="en-CA" w:eastAsia="en-US" w:bidi="ar-SA"/>
        </w:rPr>
        <w:t xml:space="preserve">Youth Safe Manitoba: Field Trip Safety for Schools (2004) </w:t>
      </w:r>
    </w:p>
    <w:p w14:paraId="2C460782" w14:textId="77777777" w:rsidR="00304E94" w:rsidRPr="009C0252" w:rsidRDefault="00304E94" w:rsidP="00C977A9">
      <w:pPr>
        <w:pStyle w:val="ListParagraph"/>
        <w:numPr>
          <w:ilvl w:val="1"/>
          <w:numId w:val="104"/>
        </w:numPr>
        <w:spacing w:line="240" w:lineRule="auto"/>
        <w:rPr>
          <w:rStyle w:val="Hyperlink"/>
          <w:rFonts w:eastAsia="+mn-ea" w:cs="+mn-cs"/>
          <w:b/>
          <w:kern w:val="24"/>
          <w:sz w:val="22"/>
          <w:szCs w:val="22"/>
          <w:lang w:val="en-CA" w:eastAsia="en-US" w:bidi="ar-SA"/>
        </w:rPr>
      </w:pPr>
      <w:r w:rsidRPr="009C0252">
        <w:rPr>
          <w:rStyle w:val="Hyperlink"/>
          <w:rFonts w:eastAsia="+mn-ea" w:cs="+mn-cs"/>
          <w:b/>
          <w:kern w:val="24"/>
          <w:sz w:val="22"/>
          <w:szCs w:val="22"/>
          <w:lang w:val="en-CA" w:eastAsia="en-US" w:bidi="ar-SA"/>
        </w:rPr>
        <w:lastRenderedPageBreak/>
        <w:t>https://www.youthsafeoutdoors.ca/youthsafe-manitoba-field-trip-safety-for-schools-2004</w:t>
      </w:r>
    </w:p>
    <w:p w14:paraId="159AC70B" w14:textId="77777777" w:rsidR="00304E94" w:rsidRPr="009C0252" w:rsidRDefault="00304E94" w:rsidP="00304E94">
      <w:pPr>
        <w:pStyle w:val="ListParagraph"/>
        <w:spacing w:line="240" w:lineRule="auto"/>
        <w:ind w:left="1440"/>
        <w:rPr>
          <w:rStyle w:val="Hyperlink"/>
          <w:rFonts w:eastAsia="+mn-ea" w:cs="+mn-cs"/>
          <w:b/>
          <w:kern w:val="24"/>
          <w:sz w:val="22"/>
          <w:szCs w:val="22"/>
          <w:lang w:val="en-CA" w:eastAsia="en-US" w:bidi="ar-SA"/>
        </w:rPr>
      </w:pPr>
    </w:p>
    <w:p w14:paraId="6DD2A90A" w14:textId="77777777" w:rsidR="00304E94" w:rsidRPr="009C0252" w:rsidRDefault="00304E94" w:rsidP="00C977A9">
      <w:pPr>
        <w:pStyle w:val="ListParagraph"/>
        <w:numPr>
          <w:ilvl w:val="0"/>
          <w:numId w:val="104"/>
        </w:numPr>
        <w:spacing w:line="240" w:lineRule="auto"/>
        <w:rPr>
          <w:rFonts w:cs="Calibri"/>
          <w:b/>
        </w:rPr>
      </w:pPr>
      <w:r w:rsidRPr="009C0252">
        <w:rPr>
          <w:rFonts w:cs="Calibri"/>
          <w:b/>
          <w:sz w:val="22"/>
          <w:szCs w:val="22"/>
          <w:lang w:eastAsia="en-US"/>
        </w:rPr>
        <w:t xml:space="preserve">Safety in Technology </w:t>
      </w:r>
      <w:r w:rsidRPr="009C0252">
        <w:rPr>
          <w:rFonts w:cs="Calibri"/>
          <w:b/>
        </w:rPr>
        <w:t>Education and Career Learning and Work Experiences (2019)</w:t>
      </w:r>
    </w:p>
    <w:p w14:paraId="45ABDFBD" w14:textId="77777777" w:rsidR="00304E94" w:rsidRPr="009C0252" w:rsidRDefault="00CC45B7" w:rsidP="00304E94">
      <w:pPr>
        <w:spacing w:line="240" w:lineRule="auto"/>
        <w:ind w:left="720" w:firstLine="720"/>
        <w:rPr>
          <w:rFonts w:eastAsia="+mn-ea" w:cs="+mn-cs"/>
          <w:b/>
          <w:color w:val="000000"/>
          <w:kern w:val="24"/>
          <w:u w:val="single"/>
        </w:rPr>
      </w:pPr>
      <w:hyperlink r:id="rId33" w:history="1">
        <w:r w:rsidR="00304E94" w:rsidRPr="009C0252">
          <w:rPr>
            <w:rStyle w:val="Hyperlink"/>
            <w:rFonts w:eastAsia="+mn-ea" w:cs="+mn-cs"/>
            <w:b/>
            <w:kern w:val="24"/>
          </w:rPr>
          <w:t>https://www.edu.gov.mb.ca/k12/cur/teched/safety.html</w:t>
        </w:r>
      </w:hyperlink>
    </w:p>
    <w:p w14:paraId="6DB34048" w14:textId="77777777" w:rsidR="00304E94" w:rsidRPr="009C0252" w:rsidRDefault="00CC45B7" w:rsidP="00304E94">
      <w:pPr>
        <w:spacing w:line="240" w:lineRule="auto"/>
        <w:ind w:left="1440"/>
        <w:rPr>
          <w:rFonts w:ascii="Calibri" w:hAnsi="Calibri" w:cs="Calibri"/>
          <w:b/>
          <w:color w:val="1F497D"/>
        </w:rPr>
      </w:pPr>
      <w:hyperlink r:id="rId34" w:history="1">
        <w:r w:rsidR="00304E94" w:rsidRPr="009C0252">
          <w:rPr>
            <w:rStyle w:val="Hyperlink"/>
            <w:rFonts w:ascii="Calibri" w:hAnsi="Calibri" w:cs="Calibri"/>
            <w:b/>
          </w:rPr>
          <w:t>https://www.edu.gov.mb.ca/k12/cur/cardev/safety-docs/safety_plan_framework.pdf</w:t>
        </w:r>
      </w:hyperlink>
      <w:r w:rsidR="00304E94" w:rsidRPr="009C0252">
        <w:rPr>
          <w:rFonts w:ascii="Calibri" w:hAnsi="Calibri" w:cs="Calibri"/>
          <w:b/>
          <w:color w:val="1F497D"/>
        </w:rPr>
        <w:t>,</w:t>
      </w:r>
    </w:p>
    <w:p w14:paraId="10B5F635" w14:textId="77777777" w:rsidR="00304E94" w:rsidRPr="002A0205" w:rsidRDefault="00304E94" w:rsidP="00C977A9">
      <w:pPr>
        <w:pStyle w:val="ListParagraph"/>
        <w:numPr>
          <w:ilvl w:val="0"/>
          <w:numId w:val="105"/>
        </w:numPr>
        <w:spacing w:line="240" w:lineRule="auto"/>
        <w:rPr>
          <w:rFonts w:eastAsia="+mn-ea" w:cs="+mn-cs"/>
          <w:b/>
          <w:color w:val="000000"/>
          <w:kern w:val="24"/>
          <w:sz w:val="22"/>
          <w:u w:val="single"/>
        </w:rPr>
      </w:pPr>
      <w:r w:rsidRPr="002A0205">
        <w:rPr>
          <w:rFonts w:eastAsia="+mn-ea" w:cs="+mn-cs"/>
          <w:b/>
          <w:color w:val="000000"/>
          <w:kern w:val="24"/>
          <w:sz w:val="22"/>
        </w:rPr>
        <w:t>Science and Safety: A Kindergarten to Grade 12 Resource Manual for Teachers, Schools, and School Divisions (1997)</w:t>
      </w:r>
    </w:p>
    <w:p w14:paraId="2FB30009" w14:textId="77777777" w:rsidR="00304E94" w:rsidRPr="002A0205" w:rsidRDefault="00304E94" w:rsidP="00304E94">
      <w:pPr>
        <w:pStyle w:val="ListParagraph"/>
        <w:spacing w:line="240" w:lineRule="auto"/>
        <w:rPr>
          <w:rFonts w:eastAsia="+mn-ea" w:cs="+mn-cs"/>
          <w:color w:val="000000"/>
          <w:kern w:val="24"/>
          <w:sz w:val="22"/>
        </w:rPr>
      </w:pPr>
    </w:p>
    <w:p w14:paraId="01151644" w14:textId="77777777" w:rsidR="00304E94" w:rsidRPr="002A0205" w:rsidRDefault="00304E94" w:rsidP="00304E94">
      <w:pPr>
        <w:pStyle w:val="ListParagraph"/>
        <w:spacing w:line="240" w:lineRule="auto"/>
        <w:ind w:left="1440"/>
        <w:rPr>
          <w:rFonts w:eastAsia="+mn-ea" w:cs="+mn-cs"/>
          <w:b/>
          <w:color w:val="000000"/>
          <w:kern w:val="24"/>
          <w:sz w:val="22"/>
          <w:u w:val="single"/>
        </w:rPr>
      </w:pPr>
      <w:r w:rsidRPr="002A0205">
        <w:rPr>
          <w:rFonts w:eastAsia="+mn-ea" w:cs="+mn-cs"/>
          <w:b/>
          <w:color w:val="000000"/>
          <w:kern w:val="24"/>
          <w:sz w:val="22"/>
          <w:u w:val="single"/>
        </w:rPr>
        <w:t>https://www.edu.gov.mb.ca/k12/cur/science/safety.html</w:t>
      </w:r>
    </w:p>
    <w:p w14:paraId="2103DCA3" w14:textId="77777777" w:rsidR="00304E94" w:rsidRPr="009C0252" w:rsidRDefault="00304E94" w:rsidP="00304E94">
      <w:pPr>
        <w:pStyle w:val="ListParagraph"/>
        <w:spacing w:line="240" w:lineRule="auto"/>
        <w:ind w:left="1440"/>
        <w:rPr>
          <w:rStyle w:val="Heading1Char"/>
          <w:rFonts w:ascii="Calibri" w:eastAsiaTheme="minorHAnsi" w:hAnsi="Calibri"/>
          <w:b w:val="0"/>
          <w:bCs w:val="0"/>
          <w:kern w:val="0"/>
          <w:sz w:val="20"/>
          <w:szCs w:val="20"/>
        </w:rPr>
      </w:pPr>
    </w:p>
    <w:p w14:paraId="2C3419F5"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STRATEGIC PLANS</w:t>
      </w:r>
    </w:p>
    <w:p w14:paraId="65D48895"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bCs w:val="0"/>
          <w:sz w:val="28"/>
          <w:szCs w:val="28"/>
        </w:rPr>
      </w:pPr>
    </w:p>
    <w:p w14:paraId="2588A3A5" w14:textId="77777777" w:rsidR="00304E94" w:rsidRPr="002A0205" w:rsidRDefault="00304E94" w:rsidP="00C977A9">
      <w:pPr>
        <w:pStyle w:val="ListParagraph"/>
        <w:numPr>
          <w:ilvl w:val="0"/>
          <w:numId w:val="39"/>
        </w:numPr>
        <w:shd w:val="clear" w:color="auto" w:fill="FFFFFF"/>
        <w:spacing w:after="0" w:line="240" w:lineRule="auto"/>
        <w:outlineLvl w:val="0"/>
        <w:rPr>
          <w:rStyle w:val="Heading1Char"/>
          <w:rFonts w:asciiTheme="minorHAnsi" w:eastAsiaTheme="minorHAnsi" w:hAnsiTheme="minorHAnsi"/>
          <w:b w:val="0"/>
          <w:sz w:val="22"/>
          <w:szCs w:val="20"/>
        </w:rPr>
      </w:pPr>
      <w:r w:rsidRPr="002A0205">
        <w:rPr>
          <w:rStyle w:val="Heading1Char"/>
          <w:rFonts w:asciiTheme="minorHAnsi" w:eastAsiaTheme="minorHAnsi" w:hAnsiTheme="minorHAnsi"/>
          <w:b w:val="0"/>
          <w:sz w:val="22"/>
          <w:szCs w:val="20"/>
        </w:rPr>
        <w:t>Please list and describe any student injury prevention-related publicly available strategic plans used to support student injury prevention (e.g., with logic models, key messages, etc.) in the education sector in your province/territory.</w:t>
      </w:r>
    </w:p>
    <w:p w14:paraId="05FAB521" w14:textId="77777777" w:rsidR="00304E94" w:rsidRPr="002A0205" w:rsidRDefault="00304E94" w:rsidP="00C977A9">
      <w:pPr>
        <w:pStyle w:val="ListParagraph"/>
        <w:numPr>
          <w:ilvl w:val="1"/>
          <w:numId w:val="38"/>
        </w:numPr>
        <w:shd w:val="clear" w:color="auto" w:fill="FFFFFF"/>
        <w:spacing w:after="0" w:line="240" w:lineRule="auto"/>
        <w:outlineLvl w:val="0"/>
        <w:rPr>
          <w:rStyle w:val="Heading1Char"/>
          <w:rFonts w:asciiTheme="minorHAnsi" w:eastAsiaTheme="minorHAnsi" w:hAnsiTheme="minorHAnsi"/>
          <w:sz w:val="22"/>
          <w:szCs w:val="20"/>
        </w:rPr>
      </w:pPr>
      <w:r w:rsidRPr="002A0205">
        <w:rPr>
          <w:rStyle w:val="Heading1Char"/>
          <w:rFonts w:asciiTheme="minorHAnsi" w:eastAsiaTheme="minorHAnsi" w:hAnsiTheme="minorHAnsi"/>
          <w:sz w:val="22"/>
          <w:szCs w:val="20"/>
        </w:rPr>
        <w:t>N/A</w:t>
      </w:r>
    </w:p>
    <w:p w14:paraId="7E0371B3"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652DE180"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 xml:space="preserve">REPORTING </w:t>
      </w:r>
    </w:p>
    <w:p w14:paraId="2C30E6E9" w14:textId="77777777" w:rsidR="00304E94" w:rsidRPr="002A0205" w:rsidRDefault="00304E94" w:rsidP="00304E94">
      <w:pPr>
        <w:shd w:val="clear" w:color="auto" w:fill="FFFFFF"/>
        <w:spacing w:after="0" w:line="240" w:lineRule="auto"/>
        <w:outlineLvl w:val="0"/>
        <w:rPr>
          <w:rStyle w:val="Heading1Char"/>
          <w:rFonts w:asciiTheme="minorHAnsi" w:eastAsiaTheme="minorHAnsi" w:hAnsiTheme="minorHAnsi"/>
          <w:bCs w:val="0"/>
          <w:sz w:val="22"/>
          <w:szCs w:val="28"/>
        </w:rPr>
      </w:pPr>
    </w:p>
    <w:p w14:paraId="6B173256" w14:textId="77777777" w:rsidR="00304E94" w:rsidRPr="009C0252" w:rsidRDefault="00304E94" w:rsidP="00C977A9">
      <w:pPr>
        <w:pStyle w:val="ListParagraph"/>
        <w:numPr>
          <w:ilvl w:val="0"/>
          <w:numId w:val="40"/>
        </w:numPr>
        <w:spacing w:line="240" w:lineRule="auto"/>
        <w:rPr>
          <w:rFonts w:eastAsiaTheme="minorHAnsi"/>
          <w:b/>
        </w:rPr>
      </w:pPr>
      <w:r w:rsidRPr="002A0205">
        <w:rPr>
          <w:b/>
          <w:sz w:val="22"/>
        </w:rPr>
        <w:t>There are no formal requirements for School Divisions to report Injuries to the Department of Education at this time</w:t>
      </w:r>
      <w:r w:rsidRPr="009C0252">
        <w:rPr>
          <w:b/>
        </w:rPr>
        <w:t xml:space="preserve">. </w:t>
      </w:r>
    </w:p>
    <w:p w14:paraId="73F30832" w14:textId="77777777" w:rsidR="00304E94" w:rsidRPr="009C0252" w:rsidRDefault="00304E94" w:rsidP="00304E94">
      <w:pPr>
        <w:pStyle w:val="ListParagraph"/>
        <w:spacing w:line="240" w:lineRule="auto"/>
        <w:ind w:left="360"/>
        <w:rPr>
          <w:rStyle w:val="Heading1Char"/>
          <w:rFonts w:ascii="Calibri" w:eastAsiaTheme="minorHAnsi" w:hAnsi="Calibri"/>
          <w:b w:val="0"/>
          <w:bCs w:val="0"/>
          <w:kern w:val="0"/>
          <w:sz w:val="20"/>
          <w:szCs w:val="20"/>
        </w:rPr>
      </w:pPr>
    </w:p>
    <w:p w14:paraId="4D8E6937"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EVALUATION INDICATORS</w:t>
      </w:r>
    </w:p>
    <w:p w14:paraId="6B6730FA"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bCs w:val="0"/>
          <w:sz w:val="28"/>
          <w:szCs w:val="28"/>
        </w:rPr>
      </w:pPr>
    </w:p>
    <w:p w14:paraId="70CEEA64" w14:textId="77777777" w:rsidR="00304E94" w:rsidRPr="002A0205" w:rsidRDefault="00304E94" w:rsidP="00C977A9">
      <w:pPr>
        <w:pStyle w:val="ListParagraph"/>
        <w:numPr>
          <w:ilvl w:val="0"/>
          <w:numId w:val="41"/>
        </w:numPr>
        <w:spacing w:line="240" w:lineRule="auto"/>
        <w:rPr>
          <w:rFonts w:eastAsiaTheme="minorHAnsi"/>
          <w:sz w:val="22"/>
        </w:rPr>
      </w:pPr>
      <w:r w:rsidRPr="002A0205">
        <w:rPr>
          <w:sz w:val="22"/>
        </w:rPr>
        <w:t xml:space="preserve">Please describe any evaluation plans, indicators, measures, and measurement tools to support student injury prevention work in schools/school boards in your province/territory. </w:t>
      </w:r>
      <w:r w:rsidRPr="002A0205">
        <w:rPr>
          <w:b/>
          <w:sz w:val="22"/>
        </w:rPr>
        <w:t>N/A</w:t>
      </w:r>
    </w:p>
    <w:p w14:paraId="4D02FD08" w14:textId="77777777" w:rsidR="00304E94" w:rsidRPr="002A0205" w:rsidRDefault="00304E94" w:rsidP="00C977A9">
      <w:pPr>
        <w:pStyle w:val="ListParagraph"/>
        <w:numPr>
          <w:ilvl w:val="0"/>
          <w:numId w:val="41"/>
        </w:numPr>
        <w:spacing w:line="240" w:lineRule="auto"/>
        <w:rPr>
          <w:rFonts w:eastAsiaTheme="minorHAnsi"/>
          <w:sz w:val="22"/>
        </w:rPr>
      </w:pPr>
      <w:r w:rsidRPr="002A0205">
        <w:rPr>
          <w:sz w:val="22"/>
        </w:rPr>
        <w:t xml:space="preserve">Does your province/territory have any student injury prevention-related targets for schools/school boards? </w:t>
      </w:r>
      <w:r w:rsidRPr="002A0205">
        <w:rPr>
          <w:b/>
          <w:sz w:val="22"/>
        </w:rPr>
        <w:t>N/A</w:t>
      </w:r>
    </w:p>
    <w:p w14:paraId="06B1FBBE" w14:textId="77777777" w:rsidR="00304E94" w:rsidRPr="002A0205" w:rsidRDefault="00304E94" w:rsidP="00C977A9">
      <w:pPr>
        <w:pStyle w:val="ListParagraph"/>
        <w:numPr>
          <w:ilvl w:val="0"/>
          <w:numId w:val="41"/>
        </w:numPr>
        <w:spacing w:line="240" w:lineRule="auto"/>
        <w:rPr>
          <w:rFonts w:eastAsiaTheme="minorHAnsi"/>
          <w:sz w:val="22"/>
        </w:rPr>
      </w:pPr>
      <w:r w:rsidRPr="002A0205">
        <w:rPr>
          <w:sz w:val="22"/>
        </w:rPr>
        <w:t xml:space="preserve">Does your province/territory have any results to share? </w:t>
      </w:r>
      <w:r w:rsidRPr="002A0205">
        <w:rPr>
          <w:b/>
          <w:sz w:val="22"/>
        </w:rPr>
        <w:t>N/A</w:t>
      </w:r>
    </w:p>
    <w:p w14:paraId="751367B6" w14:textId="77777777" w:rsidR="00304E94" w:rsidRPr="002A0205" w:rsidRDefault="00304E94" w:rsidP="00304E94">
      <w:pPr>
        <w:pStyle w:val="ListParagraph"/>
        <w:spacing w:line="240" w:lineRule="auto"/>
        <w:ind w:left="360"/>
        <w:rPr>
          <w:rStyle w:val="Heading1Char"/>
          <w:rFonts w:ascii="Calibri" w:eastAsiaTheme="minorHAnsi" w:hAnsi="Calibri"/>
          <w:b w:val="0"/>
          <w:bCs w:val="0"/>
          <w:kern w:val="0"/>
          <w:sz w:val="22"/>
          <w:szCs w:val="20"/>
        </w:rPr>
      </w:pPr>
    </w:p>
    <w:p w14:paraId="047E9A18" w14:textId="77777777" w:rsidR="00304E94" w:rsidRPr="002A0205" w:rsidRDefault="00304E94" w:rsidP="00C977A9">
      <w:pPr>
        <w:pStyle w:val="ListParagraph"/>
        <w:numPr>
          <w:ilvl w:val="0"/>
          <w:numId w:val="3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CONCUSSION POLICIES ** See note below**</w:t>
      </w:r>
    </w:p>
    <w:p w14:paraId="07EA50A1" w14:textId="77777777" w:rsidR="00304E94" w:rsidRPr="009C0252" w:rsidRDefault="00304E94" w:rsidP="00304E94">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4323F606" w14:textId="77777777" w:rsidR="00304E94" w:rsidRPr="002A0205" w:rsidRDefault="00304E94" w:rsidP="00C977A9">
      <w:pPr>
        <w:pStyle w:val="ListParagraph"/>
        <w:numPr>
          <w:ilvl w:val="0"/>
          <w:numId w:val="42"/>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55A20D3C" w14:textId="77777777" w:rsidR="00304E94" w:rsidRPr="002A0205" w:rsidRDefault="00304E94" w:rsidP="00304E9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Yes, for the education sector; please list legislation/policy: _____________________</w:t>
      </w:r>
    </w:p>
    <w:p w14:paraId="44E29475" w14:textId="77777777" w:rsidR="00304E94" w:rsidRPr="002A0205" w:rsidRDefault="00304E94" w:rsidP="00304E9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Yes, for another sector; please list sector: ____________________________________</w:t>
      </w:r>
    </w:p>
    <w:p w14:paraId="4366284B" w14:textId="77777777" w:rsidR="00304E94" w:rsidRPr="002A0205" w:rsidRDefault="00304E94" w:rsidP="00304E9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Not yet, planned for the education sector: ___________________________________</w:t>
      </w:r>
    </w:p>
    <w:p w14:paraId="41248C47" w14:textId="77777777" w:rsidR="00304E94" w:rsidRPr="002A0205" w:rsidRDefault="00304E94" w:rsidP="00304E9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Not yet, planned for another sector; please list: _______________________________</w:t>
      </w:r>
    </w:p>
    <w:p w14:paraId="32266120" w14:textId="77777777" w:rsidR="00304E94" w:rsidRPr="002A0205" w:rsidRDefault="00304E94" w:rsidP="00304E94">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2A0205">
        <w:rPr>
          <w:rStyle w:val="Heading1Char"/>
          <w:rFonts w:asciiTheme="minorHAnsi" w:eastAsiaTheme="minorHAnsi" w:hAnsiTheme="minorHAnsi" w:cstheme="minorHAnsi"/>
          <w:b w:val="0"/>
          <w:bCs w:val="0"/>
          <w:sz w:val="22"/>
          <w:szCs w:val="20"/>
        </w:rPr>
        <w:t>No: ___________________________________________________________________</w:t>
      </w:r>
    </w:p>
    <w:p w14:paraId="0568E098" w14:textId="77777777" w:rsidR="00304E94" w:rsidRPr="002A0205" w:rsidRDefault="00304E94" w:rsidP="00304E94">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237CE423" w14:textId="77777777" w:rsidR="00304E94" w:rsidRPr="002A0205" w:rsidRDefault="00304E94" w:rsidP="00C977A9">
      <w:pPr>
        <w:pStyle w:val="ListParagraph"/>
        <w:numPr>
          <w:ilvl w:val="0"/>
          <w:numId w:val="42"/>
        </w:numPr>
        <w:shd w:val="clear" w:color="auto" w:fill="FFFFFF"/>
        <w:spacing w:after="0" w:line="240" w:lineRule="auto"/>
        <w:outlineLvl w:val="0"/>
        <w:rPr>
          <w:rFonts w:cstheme="minorHAnsi"/>
          <w:color w:val="000000"/>
          <w:sz w:val="22"/>
        </w:rPr>
      </w:pPr>
      <w:r w:rsidRPr="002A0205">
        <w:rPr>
          <w:rFonts w:cstheme="minorHAnsi"/>
          <w:color w:val="000000"/>
          <w:sz w:val="22"/>
        </w:rPr>
        <w:t>If your province/territory passed concussion legislation or implemented a policy, does it apply to (select one):</w:t>
      </w:r>
    </w:p>
    <w:p w14:paraId="0948E00B" w14:textId="77777777" w:rsidR="00304E94" w:rsidRPr="002A0205" w:rsidRDefault="00304E94" w:rsidP="00304E9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t>Public schools only: ______________________________________________________</w:t>
      </w:r>
    </w:p>
    <w:p w14:paraId="4BC7CADB" w14:textId="77777777" w:rsidR="00304E94" w:rsidRPr="002A0205" w:rsidRDefault="00304E94" w:rsidP="00304E9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t>Private schools only: _____________________________________________________</w:t>
      </w:r>
    </w:p>
    <w:p w14:paraId="4ABE0AA0" w14:textId="77777777" w:rsidR="00304E94" w:rsidRPr="002A0205" w:rsidRDefault="00304E94" w:rsidP="00304E94">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2A0205">
        <w:rPr>
          <w:rFonts w:asciiTheme="minorHAnsi" w:hAnsiTheme="minorHAnsi" w:cstheme="minorHAnsi"/>
          <w:color w:val="000000"/>
          <w:sz w:val="22"/>
        </w:rPr>
        <w:t>Both public and private schools: ____________________________________________</w:t>
      </w:r>
    </w:p>
    <w:p w14:paraId="77AA7882" w14:textId="77777777" w:rsidR="00304E94" w:rsidRPr="002A0205" w:rsidRDefault="00304E94" w:rsidP="00304E94">
      <w:pPr>
        <w:rPr>
          <w:sz w:val="24"/>
        </w:rPr>
      </w:pPr>
    </w:p>
    <w:p w14:paraId="61DE1201" w14:textId="09E9A1B2" w:rsidR="00304E94" w:rsidRPr="009C0252" w:rsidRDefault="00304E94" w:rsidP="00304E94">
      <w:pPr>
        <w:rPr>
          <w:b/>
          <w:bCs/>
        </w:rPr>
      </w:pPr>
      <w:r w:rsidRPr="009C0252">
        <w:rPr>
          <w:b/>
          <w:bCs/>
        </w:rPr>
        <w:t>**There is a provincial working group that is aiding in concussion policy, education, and resources. Most school divisions have implemented th</w:t>
      </w:r>
      <w:r w:rsidR="009C0252">
        <w:rPr>
          <w:b/>
          <w:bCs/>
        </w:rPr>
        <w:t>eir</w:t>
      </w:r>
      <w:r w:rsidRPr="009C0252">
        <w:rPr>
          <w:b/>
          <w:bCs/>
        </w:rPr>
        <w:t xml:space="preserve"> own concussion policies based on the Harmonized resources available from Parachute Canada. Manitoba Education has a concussion-landing page with concussion policy templates and resources that we are waiting for approval to post online.** </w:t>
      </w:r>
    </w:p>
    <w:p w14:paraId="2BB198E6" w14:textId="77777777" w:rsidR="00304E94" w:rsidRPr="009C0252" w:rsidRDefault="00304E94" w:rsidP="00304E94">
      <w:pPr>
        <w:rPr>
          <w:b/>
          <w:bCs/>
        </w:rPr>
      </w:pPr>
    </w:p>
    <w:p w14:paraId="09692340" w14:textId="5FE5C7D3" w:rsidR="00D54CF8" w:rsidRPr="009C0252" w:rsidRDefault="00D54CF8" w:rsidP="00DE5D1B">
      <w:pPr>
        <w:rPr>
          <w:rFonts w:ascii="Franklin Gothic Book" w:hAnsi="Franklin Gothic Book" w:cstheme="minorHAnsi"/>
          <w:b/>
          <w:sz w:val="28"/>
          <w:szCs w:val="28"/>
        </w:rPr>
      </w:pPr>
      <w:r w:rsidRPr="009C0252">
        <w:rPr>
          <w:rFonts w:ascii="Franklin Gothic Book" w:hAnsi="Franklin Gothic Book" w:cstheme="minorHAnsi"/>
          <w:b/>
          <w:sz w:val="48"/>
          <w:szCs w:val="48"/>
        </w:rPr>
        <w:t xml:space="preserve">Ontario   </w:t>
      </w:r>
      <w:r w:rsidRPr="009C0252">
        <w:rPr>
          <w:rFonts w:ascii="Franklin Gothic Book" w:hAnsi="Franklin Gothic Book" w:cstheme="minorHAnsi"/>
          <w:b/>
          <w:noProof/>
          <w:sz w:val="48"/>
          <w:szCs w:val="48"/>
          <w:lang w:val="en-US"/>
        </w:rPr>
        <w:drawing>
          <wp:inline distT="0" distB="0" distL="0" distR="0" wp14:anchorId="2E444177" wp14:editId="26F5E424">
            <wp:extent cx="1026021" cy="5143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3px-Flag_of_Ontario.svg.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39328" cy="521021"/>
                    </a:xfrm>
                    <a:prstGeom prst="rect">
                      <a:avLst/>
                    </a:prstGeom>
                  </pic:spPr>
                </pic:pic>
              </a:graphicData>
            </a:graphic>
          </wp:inline>
        </w:drawing>
      </w:r>
      <w:r w:rsidR="000D1C84" w:rsidRPr="009C0252">
        <w:rPr>
          <w:rFonts w:ascii="Franklin Gothic Book" w:hAnsi="Franklin Gothic Book" w:cstheme="minorHAnsi"/>
          <w:b/>
          <w:sz w:val="48"/>
          <w:szCs w:val="48"/>
        </w:rPr>
        <w:t xml:space="preserve"> </w:t>
      </w:r>
      <w:r w:rsidR="000D1C84" w:rsidRPr="009C0252">
        <w:rPr>
          <w:rFonts w:ascii="Franklin Gothic Book" w:hAnsi="Franklin Gothic Book" w:cstheme="minorHAnsi"/>
          <w:b/>
          <w:sz w:val="28"/>
          <w:szCs w:val="28"/>
        </w:rPr>
        <w:t>(April 2020)</w:t>
      </w:r>
    </w:p>
    <w:p w14:paraId="760E50B2" w14:textId="77777777" w:rsidR="000D1C84" w:rsidRPr="009C0252" w:rsidRDefault="000D1C84" w:rsidP="000D1C84">
      <w:pPr>
        <w:spacing w:after="0" w:line="240" w:lineRule="auto"/>
        <w:jc w:val="center"/>
        <w:outlineLvl w:val="0"/>
        <w:rPr>
          <w:rFonts w:eastAsia="Times New Roman" w:cstheme="minorHAnsi"/>
          <w:b/>
          <w:bCs/>
          <w:kern w:val="36"/>
          <w:lang w:eastAsia="en-CA"/>
        </w:rPr>
      </w:pPr>
    </w:p>
    <w:p w14:paraId="5E04569A"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bCs/>
          <w:kern w:val="36"/>
          <w:lang w:val="en-US" w:eastAsia="en-CA" w:bidi="en-US"/>
        </w:rPr>
      </w:pPr>
      <w:r w:rsidRPr="009C0252">
        <w:rPr>
          <w:rFonts w:cstheme="minorHAnsi"/>
          <w:b/>
          <w:kern w:val="36"/>
          <w:lang w:val="en-US" w:eastAsia="en-CA" w:bidi="en-US"/>
        </w:rPr>
        <w:t>PROVINCIAL LEGISLATION/POLICIES</w:t>
      </w:r>
    </w:p>
    <w:p w14:paraId="677B44E2" w14:textId="77777777" w:rsidR="000D1C84" w:rsidRPr="009C0252" w:rsidRDefault="000D1C84" w:rsidP="000D1C84">
      <w:pPr>
        <w:shd w:val="clear" w:color="auto" w:fill="FFFFFF"/>
        <w:spacing w:after="0" w:line="240" w:lineRule="auto"/>
        <w:outlineLvl w:val="0"/>
        <w:rPr>
          <w:rFonts w:cstheme="minorHAnsi"/>
          <w:b/>
          <w:bCs/>
          <w:kern w:val="36"/>
          <w:lang w:eastAsia="en-CA"/>
        </w:rPr>
      </w:pPr>
    </w:p>
    <w:p w14:paraId="7F0E845D" w14:textId="77777777" w:rsidR="000D1C84" w:rsidRPr="009C0252" w:rsidRDefault="000D1C84" w:rsidP="00C977A9">
      <w:pPr>
        <w:numPr>
          <w:ilvl w:val="0"/>
          <w:numId w:val="109"/>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list and describe any provincial/territorial legislation or policies implemented to support student injury prevention in the education sector.</w:t>
      </w:r>
    </w:p>
    <w:p w14:paraId="6AF8E40F" w14:textId="77777777" w:rsidR="000D1C84" w:rsidRPr="009C0252" w:rsidRDefault="000D1C84" w:rsidP="00C977A9">
      <w:pPr>
        <w:numPr>
          <w:ilvl w:val="1"/>
          <w:numId w:val="109"/>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include the name, date of release, description, and relevant links.</w:t>
      </w:r>
    </w:p>
    <w:p w14:paraId="69521273" w14:textId="77777777" w:rsidR="000D1C84" w:rsidRPr="009C0252" w:rsidRDefault="000D1C84" w:rsidP="000D1C84">
      <w:pPr>
        <w:shd w:val="clear" w:color="auto" w:fill="FFFFFF"/>
        <w:spacing w:after="0" w:line="240" w:lineRule="auto"/>
        <w:outlineLvl w:val="0"/>
        <w:rPr>
          <w:rFonts w:cstheme="minorHAnsi"/>
          <w:bCs/>
          <w:kern w:val="36"/>
          <w:lang w:eastAsia="en-CA"/>
        </w:rPr>
      </w:pPr>
    </w:p>
    <w:p w14:paraId="0C9AC17D" w14:textId="77777777" w:rsidR="000D1C84" w:rsidRPr="009C0252" w:rsidRDefault="00CC45B7" w:rsidP="00C977A9">
      <w:pPr>
        <w:numPr>
          <w:ilvl w:val="0"/>
          <w:numId w:val="94"/>
        </w:numPr>
        <w:shd w:val="clear" w:color="auto" w:fill="FFFFFF"/>
        <w:spacing w:after="0" w:line="240" w:lineRule="auto"/>
        <w:contextualSpacing/>
        <w:jc w:val="both"/>
        <w:outlineLvl w:val="0"/>
        <w:rPr>
          <w:rFonts w:cstheme="minorHAnsi"/>
          <w:bCs/>
          <w:i/>
          <w:kern w:val="36"/>
          <w:lang w:val="en-US" w:eastAsia="en-CA" w:bidi="en-US"/>
        </w:rPr>
      </w:pPr>
      <w:hyperlink r:id="rId36" w:history="1">
        <w:r w:rsidR="000D1C84" w:rsidRPr="009C0252">
          <w:rPr>
            <w:rFonts w:cstheme="minorHAnsi"/>
            <w:i/>
            <w:color w:val="0000FF"/>
            <w:kern w:val="36"/>
            <w:u w:val="single"/>
            <w:lang w:val="en-US" w:eastAsia="en-CA" w:bidi="en-US"/>
          </w:rPr>
          <w:t>Education Act</w:t>
        </w:r>
      </w:hyperlink>
    </w:p>
    <w:p w14:paraId="51C620C2" w14:textId="77777777" w:rsidR="00DC487C" w:rsidRPr="009C0252" w:rsidRDefault="000D1C84" w:rsidP="00C977A9">
      <w:pPr>
        <w:numPr>
          <w:ilvl w:val="1"/>
          <w:numId w:val="94"/>
        </w:numPr>
        <w:spacing w:after="0" w:line="240" w:lineRule="auto"/>
        <w:rPr>
          <w:rFonts w:eastAsia="Times New Roman" w:cstheme="minorHAnsi"/>
          <w:bCs/>
          <w:lang w:val="en-US" w:eastAsia="en-CA" w:bidi="en-US"/>
        </w:rPr>
      </w:pPr>
      <w:r w:rsidRPr="009C0252">
        <w:rPr>
          <w:rFonts w:eastAsia="Times New Roman" w:cstheme="minorHAnsi"/>
          <w:lang w:val="en-US" w:eastAsia="en-CA" w:bidi="en-US"/>
        </w:rPr>
        <w:t xml:space="preserve">Requirements of school boards under the </w:t>
      </w:r>
      <w:r w:rsidRPr="009C0252">
        <w:rPr>
          <w:rFonts w:eastAsia="Times New Roman" w:cstheme="minorHAnsi"/>
          <w:i/>
          <w:lang w:val="en-US" w:eastAsia="en-CA" w:bidi="en-US"/>
        </w:rPr>
        <w:t>Education Act</w:t>
      </w:r>
      <w:r w:rsidRPr="009C0252">
        <w:rPr>
          <w:rFonts w:eastAsia="Times New Roman" w:cstheme="minorHAnsi"/>
          <w:lang w:val="en-US" w:eastAsia="en-CA" w:bidi="en-US"/>
        </w:rPr>
        <w:t xml:space="preserve"> and its regulations include f</w:t>
      </w:r>
      <w:r w:rsidRPr="009C0252">
        <w:rPr>
          <w:rFonts w:eastAsia="Times New Roman" w:cstheme="minorHAnsi"/>
          <w:bCs/>
          <w:lang w:val="en-US" w:eastAsia="en-CA" w:bidi="en-US"/>
        </w:rPr>
        <w:t xml:space="preserve">ollowing ministry requirements and policies, including those related to student safety; and ensuring that schools are operated, and classes are taught in a manner that complies with all applicable legislation, including those related to student safety in the </w:t>
      </w:r>
      <w:r w:rsidRPr="009C0252">
        <w:rPr>
          <w:rFonts w:eastAsia="Times New Roman" w:cstheme="minorHAnsi"/>
          <w:bCs/>
          <w:i/>
          <w:iCs/>
          <w:lang w:val="en-US" w:eastAsia="en-CA" w:bidi="en-US"/>
        </w:rPr>
        <w:t>Education Act</w:t>
      </w:r>
      <w:r w:rsidRPr="009C0252">
        <w:rPr>
          <w:rFonts w:eastAsia="Times New Roman" w:cstheme="minorHAnsi"/>
          <w:bCs/>
          <w:lang w:val="en-US" w:eastAsia="en-CA" w:bidi="en-US"/>
        </w:rPr>
        <w:t xml:space="preserve"> and its regulations.</w:t>
      </w:r>
    </w:p>
    <w:p w14:paraId="44487C82" w14:textId="38E38220" w:rsidR="000D1C84" w:rsidRPr="009C0252" w:rsidRDefault="00CC45B7" w:rsidP="00C977A9">
      <w:pPr>
        <w:numPr>
          <w:ilvl w:val="1"/>
          <w:numId w:val="94"/>
        </w:numPr>
        <w:spacing w:after="0" w:line="240" w:lineRule="auto"/>
        <w:rPr>
          <w:rFonts w:eastAsia="Times New Roman" w:cstheme="minorHAnsi"/>
          <w:bCs/>
          <w:lang w:val="en-US" w:eastAsia="en-CA" w:bidi="en-US"/>
        </w:rPr>
      </w:pPr>
      <w:hyperlink r:id="rId37" w:history="1">
        <w:r w:rsidR="000D1C84" w:rsidRPr="009C0252">
          <w:rPr>
            <w:rFonts w:eastAsia="Times New Roman" w:cstheme="minorHAnsi"/>
            <w:color w:val="0000FF"/>
            <w:u w:val="single"/>
            <w:lang w:eastAsia="en-CA"/>
          </w:rPr>
          <w:t>Regulation 298</w:t>
        </w:r>
      </w:hyperlink>
      <w:r w:rsidR="000D1C84" w:rsidRPr="009C0252">
        <w:rPr>
          <w:rFonts w:eastAsia="Times New Roman" w:cstheme="minorHAnsi"/>
          <w:lang w:eastAsia="en-CA"/>
        </w:rPr>
        <w:t xml:space="preserve"> made under the </w:t>
      </w:r>
      <w:r w:rsidR="000D1C84" w:rsidRPr="009C0252">
        <w:rPr>
          <w:rFonts w:eastAsia="Times New Roman" w:cstheme="minorHAnsi"/>
          <w:i/>
          <w:iCs/>
          <w:lang w:eastAsia="en-CA"/>
        </w:rPr>
        <w:t xml:space="preserve">Education Act </w:t>
      </w:r>
      <w:r w:rsidR="000D1C84" w:rsidRPr="009C0252">
        <w:rPr>
          <w:rFonts w:eastAsia="Times New Roman" w:cstheme="minorHAnsi"/>
          <w:lang w:eastAsia="en-CA"/>
        </w:rPr>
        <w:t xml:space="preserve">outlines some of the duties of a teacher, as well as a principal’s responsibilities in the assignment of teachers. Of particular note, the regulation requires a teacher to ensure that all reasonable safety procedures are carried out in courses and activities for which the teacher is responsible </w:t>
      </w:r>
      <w:r w:rsidR="000D1C84" w:rsidRPr="009C0252">
        <w:rPr>
          <w:rFonts w:eastAsia="Times New Roman"/>
          <w:lang w:val="en-US"/>
        </w:rPr>
        <w:t>(</w:t>
      </w:r>
      <w:r w:rsidR="000D1C84" w:rsidRPr="009C0252">
        <w:rPr>
          <w:rFonts w:eastAsia="Times New Roman"/>
          <w:i/>
          <w:iCs/>
          <w:lang w:val="en-US"/>
        </w:rPr>
        <w:t>Education Act, Regulation 298</w:t>
      </w:r>
      <w:r w:rsidR="000D1C84" w:rsidRPr="009C0252">
        <w:rPr>
          <w:rFonts w:eastAsia="Times New Roman"/>
          <w:lang w:val="en-US"/>
        </w:rPr>
        <w:t>, 20(g))</w:t>
      </w:r>
      <w:r w:rsidR="000D1C84" w:rsidRPr="009C0252">
        <w:rPr>
          <w:rFonts w:eastAsia="Times New Roman" w:cstheme="minorHAnsi"/>
          <w:lang w:eastAsia="en-CA"/>
        </w:rPr>
        <w:t xml:space="preserve">. In addition, the regulation requires a principal to have due regard for the provision of the best possible program and the safety and well being of the pupils </w:t>
      </w:r>
      <w:r w:rsidR="000D1C84" w:rsidRPr="009C0252">
        <w:rPr>
          <w:rFonts w:eastAsia="Times New Roman"/>
          <w:lang w:val="en-US"/>
        </w:rPr>
        <w:t>(</w:t>
      </w:r>
      <w:r w:rsidR="000D1C84" w:rsidRPr="009C0252">
        <w:rPr>
          <w:rFonts w:eastAsia="Times New Roman"/>
          <w:i/>
          <w:iCs/>
          <w:lang w:val="en-US"/>
        </w:rPr>
        <w:t>Education Act</w:t>
      </w:r>
      <w:r w:rsidR="000D1C84" w:rsidRPr="009C0252">
        <w:rPr>
          <w:rFonts w:eastAsia="Times New Roman"/>
          <w:lang w:val="en-US"/>
        </w:rPr>
        <w:t xml:space="preserve">, </w:t>
      </w:r>
      <w:r w:rsidR="000D1C84" w:rsidRPr="009C0252">
        <w:rPr>
          <w:rFonts w:eastAsia="Times New Roman"/>
          <w:i/>
          <w:iCs/>
          <w:lang w:val="en-US"/>
        </w:rPr>
        <w:t>Regulation 298</w:t>
      </w:r>
      <w:r w:rsidR="000D1C84" w:rsidRPr="009C0252">
        <w:rPr>
          <w:rFonts w:eastAsia="Times New Roman"/>
          <w:lang w:val="en-US"/>
        </w:rPr>
        <w:t xml:space="preserve">, 19(1)) </w:t>
      </w:r>
      <w:r w:rsidR="000D1C84" w:rsidRPr="009C0252">
        <w:rPr>
          <w:rFonts w:eastAsia="Times New Roman" w:cstheme="minorHAnsi"/>
          <w:lang w:eastAsia="en-CA"/>
        </w:rPr>
        <w:t xml:space="preserve">and to give assiduous attention to the health and comfort of pupils </w:t>
      </w:r>
      <w:r w:rsidR="000D1C84" w:rsidRPr="009C0252">
        <w:rPr>
          <w:rFonts w:eastAsia="Times New Roman"/>
          <w:lang w:val="en-US"/>
        </w:rPr>
        <w:t>(</w:t>
      </w:r>
      <w:r w:rsidR="000D1C84" w:rsidRPr="009C0252">
        <w:rPr>
          <w:rFonts w:eastAsia="Times New Roman"/>
          <w:i/>
          <w:iCs/>
          <w:lang w:val="en-US"/>
        </w:rPr>
        <w:t>Education Act</w:t>
      </w:r>
      <w:r w:rsidR="000D1C84" w:rsidRPr="009C0252">
        <w:rPr>
          <w:rFonts w:eastAsia="Times New Roman"/>
          <w:lang w:val="en-US"/>
        </w:rPr>
        <w:t>, Part V, 265(1)j)</w:t>
      </w:r>
      <w:r w:rsidR="000D1C84" w:rsidRPr="009C0252">
        <w:rPr>
          <w:rFonts w:eastAsia="Times New Roman" w:cstheme="minorHAnsi"/>
          <w:lang w:eastAsia="en-CA"/>
        </w:rPr>
        <w:t>.</w:t>
      </w:r>
    </w:p>
    <w:p w14:paraId="2BDD6557" w14:textId="77777777" w:rsidR="000D1C84" w:rsidRPr="009C0252" w:rsidRDefault="000D1C84" w:rsidP="000D1C84">
      <w:pPr>
        <w:spacing w:after="0" w:line="240" w:lineRule="auto"/>
        <w:ind w:left="1440"/>
        <w:rPr>
          <w:rFonts w:eastAsia="Times New Roman" w:cstheme="minorHAnsi"/>
          <w:lang w:eastAsia="en-CA"/>
        </w:rPr>
      </w:pPr>
    </w:p>
    <w:p w14:paraId="67857379" w14:textId="77777777" w:rsidR="000D1C84" w:rsidRPr="009C0252" w:rsidRDefault="00CC45B7" w:rsidP="00C977A9">
      <w:pPr>
        <w:numPr>
          <w:ilvl w:val="0"/>
          <w:numId w:val="94"/>
        </w:numPr>
        <w:shd w:val="clear" w:color="auto" w:fill="FFFFFF"/>
        <w:spacing w:after="0" w:line="240" w:lineRule="auto"/>
        <w:contextualSpacing/>
        <w:jc w:val="both"/>
        <w:outlineLvl w:val="0"/>
        <w:rPr>
          <w:rFonts w:cstheme="minorHAnsi"/>
          <w:bCs/>
          <w:color w:val="0000FF"/>
          <w:kern w:val="36"/>
          <w:u w:val="single"/>
          <w:lang w:val="en-US" w:eastAsia="en-CA" w:bidi="en-US"/>
        </w:rPr>
      </w:pPr>
      <w:hyperlink r:id="rId38" w:history="1">
        <w:r w:rsidR="000D1C84" w:rsidRPr="009C0252">
          <w:rPr>
            <w:rFonts w:cstheme="minorHAnsi"/>
            <w:color w:val="0000FF"/>
            <w:kern w:val="36"/>
            <w:u w:val="single"/>
            <w:lang w:val="en-US" w:eastAsia="en-CA" w:bidi="en-US"/>
          </w:rPr>
          <w:t>Policy/Program Memorandum 158: School Board Policies on Concussion</w:t>
        </w:r>
      </w:hyperlink>
    </w:p>
    <w:p w14:paraId="05ABE3FE" w14:textId="77777777" w:rsidR="000D1C84" w:rsidRPr="009C0252" w:rsidRDefault="000D1C84" w:rsidP="00C977A9">
      <w:pPr>
        <w:numPr>
          <w:ilvl w:val="1"/>
          <w:numId w:val="94"/>
        </w:numPr>
        <w:shd w:val="clear" w:color="auto" w:fill="FFFFFF"/>
        <w:spacing w:after="0" w:line="240" w:lineRule="auto"/>
        <w:contextualSpacing/>
        <w:jc w:val="both"/>
        <w:outlineLvl w:val="0"/>
        <w:rPr>
          <w:rFonts w:cstheme="minorHAnsi"/>
          <w:bCs/>
          <w:kern w:val="36"/>
          <w:lang w:val="en-US" w:eastAsia="en-CA" w:bidi="en-US"/>
        </w:rPr>
      </w:pPr>
      <w:r w:rsidRPr="009C0252">
        <w:rPr>
          <w:rFonts w:ascii="Calibri" w:eastAsia="Arial" w:hAnsi="Calibri" w:cstheme="minorHAnsi"/>
          <w:lang w:val="en-US" w:eastAsia="en-CA" w:bidi="en-US"/>
        </w:rPr>
        <w:t xml:space="preserve">School boards are required to have local policies in place that include requirements on concussion </w:t>
      </w:r>
      <w:r w:rsidRPr="009C0252">
        <w:rPr>
          <w:rFonts w:eastAsia="Arial" w:cstheme="minorHAnsi"/>
          <w:lang w:val="en-US" w:eastAsia="en-CA" w:bidi="en-US"/>
        </w:rPr>
        <w:t xml:space="preserve">awareness, prevention, identification, management and training that are </w:t>
      </w:r>
      <w:r w:rsidRPr="009C0252">
        <w:rPr>
          <w:rFonts w:eastAsia="Arial" w:cstheme="minorHAnsi"/>
          <w:lang w:val="en-US" w:eastAsia="en-CA" w:bidi="en-US"/>
        </w:rPr>
        <w:lastRenderedPageBreak/>
        <w:t xml:space="preserve">largely consistent with </w:t>
      </w:r>
      <w:hyperlink r:id="rId39" w:history="1">
        <w:r w:rsidRPr="009C0252">
          <w:rPr>
            <w:rFonts w:eastAsia="Arial" w:cstheme="minorHAnsi"/>
            <w:i/>
            <w:color w:val="0000FF"/>
            <w:u w:val="single"/>
            <w:lang w:val="en-US" w:eastAsia="en-CA" w:bidi="en-US"/>
          </w:rPr>
          <w:t>Rowan’s Law</w:t>
        </w:r>
      </w:hyperlink>
      <w:r w:rsidRPr="009C0252">
        <w:rPr>
          <w:rFonts w:eastAsia="Arial" w:cstheme="minorHAnsi"/>
          <w:i/>
          <w:color w:val="0000FF"/>
          <w:u w:val="single"/>
          <w:lang w:val="en-US" w:eastAsia="en-CA" w:bidi="en-US"/>
        </w:rPr>
        <w:t xml:space="preserve">, </w:t>
      </w:r>
      <w:r w:rsidRPr="009C0252">
        <w:rPr>
          <w:rFonts w:eastAsia="Arial" w:cstheme="minorHAnsi"/>
          <w:color w:val="0000FF"/>
          <w:u w:val="single"/>
          <w:lang w:val="en-US" w:eastAsia="en-CA" w:bidi="en-US"/>
        </w:rPr>
        <w:t>Ontario’s overarching concussion safety legislation which</w:t>
      </w:r>
      <w:r w:rsidRPr="009C0252">
        <w:rPr>
          <w:rFonts w:eastAsia="Times New Roman" w:cstheme="minorHAnsi"/>
          <w:lang w:val="en-US" w:eastAsia="en-CA" w:bidi="en-US"/>
        </w:rPr>
        <w:t xml:space="preserve"> passed in 2018</w:t>
      </w:r>
      <w:r w:rsidRPr="009C0252">
        <w:rPr>
          <w:rFonts w:eastAsia="Arial" w:cstheme="minorHAnsi"/>
          <w:lang w:val="en-US" w:eastAsia="en-CA" w:bidi="en-US"/>
        </w:rPr>
        <w:t>.</w:t>
      </w:r>
    </w:p>
    <w:p w14:paraId="2E56447E" w14:textId="77777777" w:rsidR="000D1C84" w:rsidRPr="009C0252" w:rsidRDefault="000D1C84" w:rsidP="000D1C84">
      <w:pPr>
        <w:shd w:val="clear" w:color="auto" w:fill="FFFFFF"/>
        <w:spacing w:after="0" w:line="240" w:lineRule="auto"/>
        <w:ind w:left="1440"/>
        <w:contextualSpacing/>
        <w:jc w:val="both"/>
        <w:outlineLvl w:val="0"/>
        <w:rPr>
          <w:rFonts w:cstheme="minorHAnsi"/>
          <w:bCs/>
          <w:kern w:val="36"/>
          <w:lang w:val="en-US" w:eastAsia="en-CA" w:bidi="en-US"/>
        </w:rPr>
      </w:pPr>
    </w:p>
    <w:p w14:paraId="3E8E589C" w14:textId="77777777" w:rsidR="000D1C84" w:rsidRPr="009C0252" w:rsidRDefault="00CC45B7" w:rsidP="00C977A9">
      <w:pPr>
        <w:numPr>
          <w:ilvl w:val="0"/>
          <w:numId w:val="94"/>
        </w:numPr>
        <w:shd w:val="clear" w:color="auto" w:fill="FFFFFF"/>
        <w:spacing w:after="0" w:line="240" w:lineRule="auto"/>
        <w:contextualSpacing/>
        <w:jc w:val="both"/>
        <w:outlineLvl w:val="0"/>
        <w:rPr>
          <w:rFonts w:cstheme="minorHAnsi"/>
          <w:bCs/>
          <w:kern w:val="36"/>
          <w:lang w:val="en-US" w:eastAsia="en-CA" w:bidi="en-US"/>
        </w:rPr>
      </w:pPr>
      <w:hyperlink r:id="rId40" w:history="1">
        <w:r w:rsidR="000D1C84" w:rsidRPr="009C0252">
          <w:rPr>
            <w:rFonts w:cstheme="minorHAnsi"/>
            <w:color w:val="0000FF"/>
            <w:kern w:val="36"/>
            <w:u w:val="single"/>
            <w:lang w:val="en-US" w:eastAsia="en-CA" w:bidi="en-US"/>
          </w:rPr>
          <w:t>Policy/Program Memorandum 161: Supporting Children and Students with Prevalent Medical Conditions (Anaphylaxis, Asthma, Diabetes, and/or Epilepsy)</w:t>
        </w:r>
      </w:hyperlink>
      <w:r w:rsidR="000D1C84" w:rsidRPr="009C0252">
        <w:rPr>
          <w:rFonts w:cstheme="minorHAnsi"/>
          <w:bCs/>
          <w:kern w:val="36"/>
          <w:lang w:val="en-US" w:eastAsia="en-CA" w:bidi="en-US"/>
        </w:rPr>
        <w:t xml:space="preserve"> </w:t>
      </w:r>
    </w:p>
    <w:p w14:paraId="75EA3368" w14:textId="77777777" w:rsidR="000D1C84" w:rsidRPr="009C0252" w:rsidRDefault="000D1C84" w:rsidP="00C977A9">
      <w:pPr>
        <w:numPr>
          <w:ilvl w:val="1"/>
          <w:numId w:val="94"/>
        </w:numPr>
        <w:spacing w:after="0" w:line="240" w:lineRule="auto"/>
        <w:rPr>
          <w:rFonts w:eastAsia="Times New Roman" w:cstheme="minorHAnsi"/>
          <w:lang w:eastAsia="en-CA" w:bidi="en-US"/>
        </w:rPr>
      </w:pPr>
      <w:r w:rsidRPr="009C0252">
        <w:rPr>
          <w:rFonts w:eastAsia="Times New Roman" w:cstheme="minorHAnsi"/>
          <w:lang w:eastAsia="en-CA" w:bidi="en-US"/>
        </w:rPr>
        <w:t xml:space="preserve">The PPM directs school boards to have individual Plans of Care in place for students with anaphylaxis, asthma, diabetes, and/or epilepsy. The Plan of Care outlines how students are to be supported at school, including the regular management of their condition (e.g. administration of medication or monitoring insulin levels), and emergency management procedures.  </w:t>
      </w:r>
    </w:p>
    <w:p w14:paraId="34C31BB6" w14:textId="77777777" w:rsidR="000D1C84" w:rsidRPr="009C0252" w:rsidRDefault="000D1C84" w:rsidP="000D1C84">
      <w:pPr>
        <w:spacing w:after="0" w:line="240" w:lineRule="auto"/>
        <w:ind w:left="1440"/>
        <w:rPr>
          <w:rFonts w:eastAsia="Times New Roman" w:cstheme="minorHAnsi"/>
          <w:lang w:eastAsia="en-CA" w:bidi="en-US"/>
        </w:rPr>
      </w:pPr>
    </w:p>
    <w:p w14:paraId="3C0AE391" w14:textId="77777777" w:rsidR="000D1C84" w:rsidRPr="009C0252" w:rsidRDefault="00CC45B7" w:rsidP="00C977A9">
      <w:pPr>
        <w:numPr>
          <w:ilvl w:val="0"/>
          <w:numId w:val="94"/>
        </w:numPr>
        <w:shd w:val="clear" w:color="auto" w:fill="FFFFFF"/>
        <w:spacing w:after="0" w:line="240" w:lineRule="auto"/>
        <w:contextualSpacing/>
        <w:jc w:val="both"/>
        <w:outlineLvl w:val="0"/>
        <w:rPr>
          <w:rFonts w:cstheme="minorHAnsi"/>
          <w:bCs/>
          <w:kern w:val="36"/>
          <w:lang w:val="en-US" w:eastAsia="en-CA" w:bidi="en-US"/>
        </w:rPr>
      </w:pPr>
      <w:hyperlink r:id="rId41" w:history="1">
        <w:r w:rsidR="000D1C84" w:rsidRPr="009C0252">
          <w:rPr>
            <w:rFonts w:cstheme="minorHAnsi"/>
            <w:color w:val="0000FF"/>
            <w:kern w:val="36"/>
            <w:u w:val="single"/>
            <w:lang w:val="en-US" w:eastAsia="en-CA" w:bidi="en-US"/>
          </w:rPr>
          <w:t xml:space="preserve">Policy/Program Memorandum 76A: </w:t>
        </w:r>
        <w:r w:rsidR="000D1C84" w:rsidRPr="009C0252">
          <w:rPr>
            <w:rFonts w:eastAsia="Times New Roman" w:cstheme="minorHAnsi"/>
            <w:color w:val="0000FF"/>
            <w:u w:val="single"/>
            <w:lang w:val="en-US" w:eastAsia="en-CA" w:bidi="en-US"/>
          </w:rPr>
          <w:t>Workplace Safety and Insurance Coverage for Students in Work Education Programs</w:t>
        </w:r>
      </w:hyperlink>
    </w:p>
    <w:p w14:paraId="08C91256" w14:textId="77777777" w:rsidR="000D1C84" w:rsidRPr="009C0252" w:rsidRDefault="000D1C84" w:rsidP="00C977A9">
      <w:pPr>
        <w:numPr>
          <w:ilvl w:val="0"/>
          <w:numId w:val="102"/>
        </w:numPr>
        <w:shd w:val="clear" w:color="auto" w:fill="FFFFFF"/>
        <w:spacing w:after="0" w:line="240" w:lineRule="auto"/>
        <w:contextualSpacing/>
        <w:jc w:val="both"/>
        <w:outlineLvl w:val="0"/>
        <w:rPr>
          <w:rFonts w:cstheme="minorHAnsi"/>
          <w:bCs/>
          <w:kern w:val="36"/>
          <w:lang w:val="en-US" w:eastAsia="en-CA" w:bidi="en-US"/>
        </w:rPr>
      </w:pPr>
      <w:r w:rsidRPr="009C0252">
        <w:rPr>
          <w:rFonts w:eastAsia="Times New Roman" w:cstheme="minorHAnsi"/>
          <w:lang w:val="en-US" w:eastAsia="en-CA" w:bidi="en-US"/>
        </w:rPr>
        <w:t xml:space="preserve">This PPM provides direction to school boards and schools regarding insurance plan coverage under the </w:t>
      </w:r>
      <w:r w:rsidRPr="009C0252">
        <w:rPr>
          <w:rFonts w:eastAsia="Times New Roman" w:cstheme="minorHAnsi"/>
          <w:i/>
          <w:iCs/>
          <w:lang w:val="en-US" w:eastAsia="en-CA" w:bidi="en-US"/>
        </w:rPr>
        <w:t>Workplace Safety and Insurance Act, 1997 (WSIA)</w:t>
      </w:r>
      <w:r w:rsidRPr="009C0252">
        <w:rPr>
          <w:rFonts w:eastAsia="Times New Roman" w:cstheme="minorHAnsi"/>
          <w:lang w:val="en-US" w:eastAsia="en-CA" w:bidi="en-US"/>
        </w:rPr>
        <w:t xml:space="preserve"> for students who are participating in work education or experiential learning programs.</w:t>
      </w:r>
    </w:p>
    <w:p w14:paraId="24D12CDC" w14:textId="77777777" w:rsidR="000D1C84" w:rsidRPr="009C0252" w:rsidRDefault="000D1C84" w:rsidP="000D1C84">
      <w:pPr>
        <w:shd w:val="clear" w:color="auto" w:fill="FFFFFF"/>
        <w:spacing w:after="0" w:line="240" w:lineRule="auto"/>
        <w:ind w:left="1440"/>
        <w:contextualSpacing/>
        <w:jc w:val="both"/>
        <w:outlineLvl w:val="0"/>
        <w:rPr>
          <w:rFonts w:cstheme="minorHAnsi"/>
          <w:bCs/>
          <w:kern w:val="36"/>
          <w:lang w:val="en-US" w:eastAsia="en-CA" w:bidi="en-US"/>
        </w:rPr>
      </w:pPr>
    </w:p>
    <w:p w14:paraId="07B2AF92" w14:textId="77777777" w:rsidR="000D1C84" w:rsidRPr="009C0252" w:rsidRDefault="00CC45B7" w:rsidP="00C977A9">
      <w:pPr>
        <w:numPr>
          <w:ilvl w:val="0"/>
          <w:numId w:val="94"/>
        </w:numPr>
        <w:shd w:val="clear" w:color="auto" w:fill="FFFFFF"/>
        <w:spacing w:after="0" w:line="240" w:lineRule="auto"/>
        <w:contextualSpacing/>
        <w:jc w:val="both"/>
        <w:outlineLvl w:val="0"/>
        <w:rPr>
          <w:rFonts w:cstheme="minorHAnsi"/>
          <w:bCs/>
          <w:i/>
          <w:kern w:val="36"/>
          <w:lang w:val="en-US" w:eastAsia="en-CA" w:bidi="en-US"/>
        </w:rPr>
      </w:pPr>
      <w:hyperlink r:id="rId42" w:history="1">
        <w:r w:rsidR="000D1C84" w:rsidRPr="009C0252">
          <w:rPr>
            <w:rFonts w:cstheme="minorHAnsi"/>
            <w:i/>
            <w:color w:val="0000FF"/>
            <w:kern w:val="36"/>
            <w:u w:val="single"/>
            <w:lang w:val="en-US" w:eastAsia="en-CA" w:bidi="en-US"/>
          </w:rPr>
          <w:t>Occupational Health and Safety Act</w:t>
        </w:r>
      </w:hyperlink>
    </w:p>
    <w:p w14:paraId="6D0617A1" w14:textId="77777777" w:rsidR="000D1C84" w:rsidRPr="009C0252" w:rsidRDefault="000D1C84" w:rsidP="00C977A9">
      <w:pPr>
        <w:numPr>
          <w:ilvl w:val="0"/>
          <w:numId w:val="102"/>
        </w:numPr>
        <w:shd w:val="clear" w:color="auto" w:fill="FFFFFF"/>
        <w:spacing w:after="0" w:line="240" w:lineRule="auto"/>
        <w:contextualSpacing/>
        <w:jc w:val="both"/>
        <w:outlineLvl w:val="0"/>
        <w:rPr>
          <w:rFonts w:cstheme="minorHAnsi"/>
          <w:bCs/>
          <w:i/>
          <w:kern w:val="36"/>
          <w:lang w:val="en-US" w:eastAsia="en-CA" w:bidi="en-US"/>
        </w:rPr>
      </w:pPr>
      <w:r w:rsidRPr="009C0252">
        <w:rPr>
          <w:rFonts w:eastAsia="Times New Roman" w:cstheme="minorHAnsi"/>
          <w:lang w:val="en-US" w:eastAsia="en-CA" w:bidi="en-US"/>
        </w:rPr>
        <w:t xml:space="preserve">The </w:t>
      </w:r>
      <w:hyperlink r:id="rId43" w:history="1">
        <w:r w:rsidRPr="009C0252">
          <w:rPr>
            <w:rFonts w:eastAsia="Times New Roman" w:cstheme="minorHAnsi"/>
            <w:bCs/>
            <w:i/>
            <w:iCs/>
            <w:color w:val="0000FF"/>
            <w:u w:val="single"/>
            <w:lang w:val="en" w:eastAsia="en-CA" w:bidi="en-US"/>
          </w:rPr>
          <w:t>Occupational Health and Safety Act</w:t>
        </w:r>
      </w:hyperlink>
      <w:r w:rsidRPr="009C0252">
        <w:rPr>
          <w:rFonts w:eastAsia="Times New Roman" w:cstheme="minorHAnsi"/>
          <w:b/>
          <w:bCs/>
          <w:lang w:val="en-US" w:eastAsia="en-CA" w:bidi="en-US"/>
        </w:rPr>
        <w:t xml:space="preserve"> </w:t>
      </w:r>
      <w:r w:rsidRPr="009C0252">
        <w:rPr>
          <w:rFonts w:eastAsia="Times New Roman" w:cstheme="minorHAnsi"/>
          <w:lang w:val="en-US" w:eastAsia="en-CA" w:bidi="en-US"/>
        </w:rPr>
        <w:t>sets out the rights, duties and responsibilities of all parties in the workplace, including workers. The definition of “worker” includes secondary school students who perform work or supply services for no monetary compensation under work experience programs authorized by the school board that operates the school in which the student is enrolled</w:t>
      </w:r>
      <w:r w:rsidRPr="009C0252">
        <w:rPr>
          <w:rFonts w:eastAsia="Times New Roman" w:cstheme="minorHAnsi"/>
          <w:lang w:val="en" w:eastAsia="en-CA" w:bidi="en-US"/>
        </w:rPr>
        <w:t>.</w:t>
      </w:r>
    </w:p>
    <w:p w14:paraId="1DC5600B" w14:textId="77777777" w:rsidR="000D1C84" w:rsidRPr="009C0252" w:rsidRDefault="000D1C84" w:rsidP="000D1C84">
      <w:pPr>
        <w:shd w:val="clear" w:color="auto" w:fill="FFFFFF"/>
        <w:spacing w:after="0" w:line="240" w:lineRule="auto"/>
        <w:outlineLvl w:val="0"/>
        <w:rPr>
          <w:rFonts w:cstheme="minorHAnsi"/>
          <w:b/>
          <w:bCs/>
          <w:kern w:val="36"/>
          <w:lang w:val="en-US" w:eastAsia="en-CA"/>
        </w:rPr>
      </w:pPr>
    </w:p>
    <w:p w14:paraId="380256D8" w14:textId="77777777" w:rsidR="000D1C84" w:rsidRPr="009C0252" w:rsidRDefault="000D1C84" w:rsidP="000D1C84">
      <w:pPr>
        <w:shd w:val="clear" w:color="auto" w:fill="FFFFFF"/>
        <w:spacing w:after="0" w:line="240" w:lineRule="auto"/>
        <w:outlineLvl w:val="0"/>
        <w:rPr>
          <w:rFonts w:cstheme="minorHAnsi"/>
          <w:b/>
          <w:bCs/>
          <w:kern w:val="36"/>
          <w:lang w:val="en-US" w:eastAsia="en-CA"/>
        </w:rPr>
      </w:pPr>
    </w:p>
    <w:p w14:paraId="4CCA75EF"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 xml:space="preserve">OVERARCHING GUIDELINES/STANDARDS </w:t>
      </w:r>
    </w:p>
    <w:p w14:paraId="0E1B2705" w14:textId="77777777" w:rsidR="000D1C84" w:rsidRPr="009C0252" w:rsidRDefault="000D1C84" w:rsidP="000D1C84">
      <w:pPr>
        <w:shd w:val="clear" w:color="auto" w:fill="FFFFFF"/>
        <w:spacing w:after="0" w:line="240" w:lineRule="auto"/>
        <w:outlineLvl w:val="0"/>
        <w:rPr>
          <w:rFonts w:cstheme="minorHAnsi"/>
          <w:b/>
          <w:kern w:val="36"/>
          <w:lang w:val="en-US" w:eastAsia="en-CA"/>
        </w:rPr>
      </w:pPr>
    </w:p>
    <w:p w14:paraId="42B4B273" w14:textId="77777777" w:rsidR="000D1C84" w:rsidRPr="009C0252" w:rsidRDefault="000D1C84" w:rsidP="00C977A9">
      <w:pPr>
        <w:numPr>
          <w:ilvl w:val="0"/>
          <w:numId w:val="110"/>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list and describe any student injury prevention-related guidelines or standards used to support student injury prevention writ large (i.e., not subject-specific) in the education sector in your province/territory.</w:t>
      </w:r>
    </w:p>
    <w:p w14:paraId="292EB222" w14:textId="77777777" w:rsidR="000D1C84" w:rsidRPr="009C0252" w:rsidRDefault="000D1C84" w:rsidP="00C977A9">
      <w:pPr>
        <w:numPr>
          <w:ilvl w:val="1"/>
          <w:numId w:val="109"/>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include the name, date of release, description, funder, and relevant links.</w:t>
      </w:r>
    </w:p>
    <w:p w14:paraId="7F747958" w14:textId="77777777" w:rsidR="000D1C84" w:rsidRPr="009C0252" w:rsidRDefault="000D1C84" w:rsidP="000D1C84">
      <w:pPr>
        <w:shd w:val="clear" w:color="auto" w:fill="FFFFFF"/>
        <w:spacing w:after="0" w:line="240" w:lineRule="auto"/>
        <w:outlineLvl w:val="0"/>
        <w:rPr>
          <w:rFonts w:cstheme="minorHAnsi"/>
          <w:bCs/>
          <w:kern w:val="36"/>
          <w:lang w:eastAsia="en-CA"/>
        </w:rPr>
      </w:pPr>
    </w:p>
    <w:p w14:paraId="3260319C" w14:textId="77777777" w:rsidR="000D1C84" w:rsidRPr="009C0252" w:rsidRDefault="000D1C84" w:rsidP="00C977A9">
      <w:pPr>
        <w:numPr>
          <w:ilvl w:val="0"/>
          <w:numId w:val="95"/>
        </w:numPr>
        <w:shd w:val="clear" w:color="auto" w:fill="FFFFFF"/>
        <w:spacing w:after="0" w:line="240" w:lineRule="auto"/>
        <w:contextualSpacing/>
        <w:jc w:val="both"/>
        <w:outlineLvl w:val="0"/>
        <w:rPr>
          <w:rFonts w:cstheme="minorHAnsi"/>
          <w:bCs/>
          <w:kern w:val="36"/>
          <w:lang w:val="en-US" w:eastAsia="en-CA" w:bidi="en-US"/>
        </w:rPr>
      </w:pPr>
      <w:r w:rsidRPr="009C0252">
        <w:rPr>
          <w:rFonts w:eastAsia="Times New Roman" w:cstheme="minorHAnsi"/>
          <w:lang w:val="en-US" w:eastAsia="en-CA" w:bidi="en-US"/>
        </w:rPr>
        <w:t xml:space="preserve">There are 72 District school boards (boards) in Ontario that are independent corporations established under the </w:t>
      </w:r>
      <w:r w:rsidRPr="009C0252">
        <w:rPr>
          <w:rFonts w:eastAsia="Times New Roman" w:cstheme="minorHAnsi"/>
          <w:i/>
          <w:iCs/>
          <w:lang w:val="en-US" w:eastAsia="en-CA" w:bidi="en-US"/>
        </w:rPr>
        <w:t>Education Act</w:t>
      </w:r>
      <w:r w:rsidRPr="009C0252">
        <w:rPr>
          <w:rFonts w:eastAsia="Times New Roman" w:cstheme="minorHAnsi"/>
          <w:lang w:val="en-US" w:eastAsia="en-CA" w:bidi="en-US"/>
        </w:rPr>
        <w:t>. Boards are responsible for having protocols and procedures in place regarding the health and safety of students</w:t>
      </w:r>
    </w:p>
    <w:p w14:paraId="2F5C0544" w14:textId="77777777" w:rsidR="000D1C84" w:rsidRPr="002A0205" w:rsidRDefault="000D1C84" w:rsidP="00C977A9">
      <w:pPr>
        <w:numPr>
          <w:ilvl w:val="0"/>
          <w:numId w:val="95"/>
        </w:numPr>
        <w:shd w:val="clear" w:color="auto" w:fill="FFFFFF"/>
        <w:spacing w:after="0" w:line="240" w:lineRule="auto"/>
        <w:contextualSpacing/>
        <w:jc w:val="both"/>
        <w:outlineLvl w:val="0"/>
        <w:rPr>
          <w:rFonts w:cstheme="minorHAnsi"/>
          <w:bCs/>
          <w:kern w:val="36"/>
          <w:lang w:val="en-US" w:eastAsia="en-CA" w:bidi="en-US"/>
        </w:rPr>
      </w:pPr>
      <w:r w:rsidRPr="009C0252">
        <w:rPr>
          <w:rFonts w:eastAsia="Times New Roman" w:cstheme="minorHAnsi"/>
          <w:lang w:val="en-US" w:eastAsia="en-CA" w:bidi="en-US"/>
        </w:rPr>
        <w:t xml:space="preserve">In developing and implementing such protocols and procedures, boards must have regard to legislation, including the </w:t>
      </w:r>
      <w:r w:rsidRPr="009C0252">
        <w:rPr>
          <w:rFonts w:eastAsia="Times New Roman" w:cstheme="minorHAnsi"/>
          <w:i/>
          <w:iCs/>
          <w:lang w:val="en-US" w:eastAsia="en-CA" w:bidi="en-US"/>
        </w:rPr>
        <w:t>Education Act</w:t>
      </w:r>
      <w:r w:rsidRPr="009C0252">
        <w:rPr>
          <w:rFonts w:eastAsia="Times New Roman" w:cstheme="minorHAnsi"/>
          <w:lang w:val="en-US" w:eastAsia="en-CA" w:bidi="en-US"/>
        </w:rPr>
        <w:t xml:space="preserve"> and its regulations, and any applicable policies described in Section A (above).</w:t>
      </w:r>
    </w:p>
    <w:p w14:paraId="400088C3" w14:textId="77777777" w:rsidR="002A0205" w:rsidRPr="009C0252" w:rsidRDefault="002A0205" w:rsidP="002A0205">
      <w:pPr>
        <w:shd w:val="clear" w:color="auto" w:fill="FFFFFF"/>
        <w:spacing w:after="0" w:line="240" w:lineRule="auto"/>
        <w:ind w:left="720"/>
        <w:contextualSpacing/>
        <w:jc w:val="both"/>
        <w:outlineLvl w:val="0"/>
        <w:rPr>
          <w:rFonts w:cstheme="minorHAnsi"/>
          <w:bCs/>
          <w:kern w:val="36"/>
          <w:lang w:val="en-US" w:eastAsia="en-CA" w:bidi="en-US"/>
        </w:rPr>
      </w:pPr>
    </w:p>
    <w:p w14:paraId="1ADF5327"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SUBJECT-SPECIFIC GUIDELINES/STANDARDS</w:t>
      </w:r>
    </w:p>
    <w:p w14:paraId="0485C874" w14:textId="77777777" w:rsidR="000D1C84" w:rsidRPr="009C0252" w:rsidRDefault="000D1C84" w:rsidP="000D1C84">
      <w:pPr>
        <w:shd w:val="clear" w:color="auto" w:fill="FFFFFF"/>
        <w:spacing w:after="0" w:line="240" w:lineRule="auto"/>
        <w:outlineLvl w:val="0"/>
        <w:rPr>
          <w:rFonts w:cstheme="minorHAnsi"/>
          <w:b/>
          <w:kern w:val="36"/>
          <w:lang w:eastAsia="en-CA"/>
        </w:rPr>
      </w:pPr>
    </w:p>
    <w:p w14:paraId="1B67AFFB" w14:textId="77777777" w:rsidR="000D1C84" w:rsidRPr="009C0252" w:rsidRDefault="000D1C84" w:rsidP="00C977A9">
      <w:pPr>
        <w:numPr>
          <w:ilvl w:val="0"/>
          <w:numId w:val="111"/>
        </w:numPr>
        <w:spacing w:after="0" w:line="240" w:lineRule="auto"/>
        <w:contextualSpacing/>
        <w:jc w:val="both"/>
        <w:rPr>
          <w:rFonts w:cstheme="minorHAnsi"/>
          <w:lang w:val="en-US" w:eastAsia="en-CA" w:bidi="en-US"/>
        </w:rPr>
      </w:pPr>
      <w:r w:rsidRPr="009C0252">
        <w:rPr>
          <w:rFonts w:cstheme="minorHAnsi"/>
          <w:lang w:val="en-US" w:eastAsia="en-CA" w:bidi="en-US"/>
        </w:rPr>
        <w:t>Please list and describe any subject-specific student injury prevention-related guidelines or standards used to support student injury prevention (e.g., in health and physical education, science, technology) in the education sector in your province/territory.</w:t>
      </w:r>
    </w:p>
    <w:p w14:paraId="73D6FF9B" w14:textId="77777777" w:rsidR="000D1C84" w:rsidRPr="009C0252" w:rsidRDefault="000D1C84" w:rsidP="00C977A9">
      <w:pPr>
        <w:numPr>
          <w:ilvl w:val="1"/>
          <w:numId w:val="111"/>
        </w:numPr>
        <w:spacing w:after="0" w:line="240" w:lineRule="auto"/>
        <w:contextualSpacing/>
        <w:jc w:val="both"/>
        <w:rPr>
          <w:rFonts w:cstheme="minorHAnsi"/>
          <w:lang w:val="en-US" w:eastAsia="en-CA" w:bidi="en-US"/>
        </w:rPr>
      </w:pPr>
      <w:r w:rsidRPr="009C0252">
        <w:rPr>
          <w:rFonts w:cstheme="minorHAnsi"/>
          <w:lang w:val="en-US" w:eastAsia="en-CA" w:bidi="en-US"/>
        </w:rPr>
        <w:lastRenderedPageBreak/>
        <w:t>Please include the name, date of release, description, funder, and relevant links.</w:t>
      </w:r>
    </w:p>
    <w:p w14:paraId="1A18CBD5" w14:textId="77777777" w:rsidR="000D1C84" w:rsidRPr="009C0252" w:rsidRDefault="000D1C84" w:rsidP="000D1C84">
      <w:pPr>
        <w:spacing w:after="0" w:line="240" w:lineRule="auto"/>
        <w:ind w:left="1440"/>
        <w:contextualSpacing/>
        <w:jc w:val="both"/>
        <w:rPr>
          <w:rFonts w:cstheme="minorHAnsi"/>
          <w:lang w:val="en-US" w:eastAsia="en-CA" w:bidi="en-US"/>
        </w:rPr>
      </w:pPr>
    </w:p>
    <w:p w14:paraId="44505ADC" w14:textId="77777777" w:rsidR="000D1C84" w:rsidRPr="009C0252" w:rsidRDefault="000D1C84" w:rsidP="00C977A9">
      <w:pPr>
        <w:numPr>
          <w:ilvl w:val="0"/>
          <w:numId w:val="96"/>
        </w:numPr>
        <w:spacing w:after="0" w:line="240" w:lineRule="auto"/>
        <w:rPr>
          <w:rFonts w:eastAsiaTheme="minorEastAsia" w:cstheme="minorHAnsi"/>
          <w:lang w:eastAsia="en-CA"/>
        </w:rPr>
      </w:pPr>
      <w:r w:rsidRPr="009C0252">
        <w:rPr>
          <w:rFonts w:eastAsiaTheme="minorEastAsia" w:cstheme="minorHAnsi"/>
          <w:lang w:val="en-US" w:eastAsia="en-CA"/>
        </w:rPr>
        <w:t xml:space="preserve">Some </w:t>
      </w:r>
      <w:r w:rsidRPr="009C0252">
        <w:rPr>
          <w:rFonts w:eastAsiaTheme="minorEastAsia" w:cstheme="minorHAnsi"/>
          <w:lang w:eastAsia="en-CA"/>
        </w:rPr>
        <w:t xml:space="preserve">provincial subject association produce guidelines and standards for student health and safety, such as Ophea’s </w:t>
      </w:r>
      <w:hyperlink r:id="rId44" w:history="1">
        <w:r w:rsidRPr="009C0252">
          <w:rPr>
            <w:rFonts w:eastAsiaTheme="minorEastAsia" w:cstheme="minorHAnsi"/>
            <w:color w:val="0000FF"/>
            <w:u w:val="single"/>
            <w:lang w:eastAsia="en-CA"/>
          </w:rPr>
          <w:t>Ontario Physical Activity Safety Standards in Education</w:t>
        </w:r>
      </w:hyperlink>
      <w:r w:rsidRPr="009C0252">
        <w:rPr>
          <w:rFonts w:eastAsiaTheme="minorEastAsia" w:cstheme="minorHAnsi"/>
          <w:lang w:eastAsia="en-CA"/>
        </w:rPr>
        <w:t xml:space="preserve"> (formerly the Ontario Physical Education Safety Guidelines), or resources to support safety training and implementation such as, the Science Teachers’ Association of Ontario’s </w:t>
      </w:r>
      <w:hyperlink r:id="rId45" w:history="1">
        <w:r w:rsidRPr="009C0252">
          <w:rPr>
            <w:rFonts w:eastAsiaTheme="minorEastAsia" w:cstheme="minorHAnsi"/>
            <w:color w:val="0000FF"/>
            <w:u w:val="single"/>
            <w:lang w:val="en-US" w:eastAsia="en-CA"/>
          </w:rPr>
          <w:t>Safety in Elementary Science and Technology</w:t>
        </w:r>
      </w:hyperlink>
      <w:r w:rsidRPr="009C0252">
        <w:rPr>
          <w:rFonts w:eastAsiaTheme="minorEastAsia" w:cstheme="minorHAnsi"/>
          <w:lang w:eastAsia="en-CA"/>
        </w:rPr>
        <w:t xml:space="preserve"> or the Ontario Council of Technology Education’s </w:t>
      </w:r>
      <w:hyperlink r:id="rId46" w:history="1">
        <w:r w:rsidRPr="009C0252">
          <w:rPr>
            <w:rFonts w:eastAsiaTheme="minorEastAsia" w:cstheme="minorHAnsi"/>
            <w:color w:val="0000FF"/>
            <w:u w:val="single"/>
            <w:lang w:eastAsia="en-CA"/>
          </w:rPr>
          <w:t>SAFEDocs</w:t>
        </w:r>
      </w:hyperlink>
      <w:r w:rsidRPr="009C0252">
        <w:rPr>
          <w:rFonts w:eastAsiaTheme="minorEastAsia" w:cstheme="minorHAnsi"/>
          <w:lang w:eastAsia="en-CA"/>
        </w:rPr>
        <w:t>.</w:t>
      </w:r>
    </w:p>
    <w:p w14:paraId="078B7073" w14:textId="281A5925" w:rsidR="000D1C84" w:rsidRPr="009C0252" w:rsidRDefault="000D1C84" w:rsidP="00C977A9">
      <w:pPr>
        <w:numPr>
          <w:ilvl w:val="0"/>
          <w:numId w:val="96"/>
        </w:numPr>
        <w:spacing w:after="0" w:line="240" w:lineRule="auto"/>
        <w:contextualSpacing/>
        <w:jc w:val="both"/>
        <w:rPr>
          <w:rFonts w:eastAsia="Arial" w:cstheme="minorHAnsi"/>
          <w:lang w:val="en-US" w:eastAsia="en-CA" w:bidi="en-US"/>
        </w:rPr>
      </w:pPr>
      <w:r w:rsidRPr="009C0252">
        <w:rPr>
          <w:rFonts w:eastAsia="Times New Roman" w:cstheme="minorHAnsi"/>
          <w:lang w:val="en-US" w:eastAsia="en-CA" w:bidi="en-US"/>
        </w:rPr>
        <w:t xml:space="preserve">Health and safety resource guides for </w:t>
      </w:r>
      <w:hyperlink r:id="rId47" w:history="1">
        <w:r w:rsidRPr="009C0252">
          <w:rPr>
            <w:rFonts w:eastAsia="Times New Roman" w:cstheme="minorHAnsi"/>
            <w:color w:val="0000FF"/>
            <w:u w:val="single"/>
            <w:lang w:val="en-US" w:eastAsia="en-CA" w:bidi="en-US"/>
          </w:rPr>
          <w:t>Kindergarten to Grade 8</w:t>
        </w:r>
      </w:hyperlink>
      <w:r w:rsidRPr="009C0252">
        <w:rPr>
          <w:rFonts w:eastAsia="Times New Roman" w:cstheme="minorHAnsi"/>
          <w:lang w:val="en-US" w:eastAsia="en-CA" w:bidi="en-US"/>
        </w:rPr>
        <w:t xml:space="preserve"> and for </w:t>
      </w:r>
      <w:hyperlink r:id="rId48" w:history="1">
        <w:r w:rsidRPr="009C0252">
          <w:rPr>
            <w:rFonts w:eastAsia="Times New Roman" w:cstheme="minorHAnsi"/>
            <w:color w:val="0000FF"/>
            <w:u w:val="single"/>
            <w:lang w:val="en-US" w:eastAsia="en-CA" w:bidi="en-US"/>
          </w:rPr>
          <w:t>Grades 9 to 12</w:t>
        </w:r>
      </w:hyperlink>
      <w:r w:rsidRPr="009C0252">
        <w:rPr>
          <w:rFonts w:eastAsia="Times New Roman" w:cstheme="minorHAnsi"/>
          <w:lang w:val="en-US" w:eastAsia="en-CA" w:bidi="en-US"/>
        </w:rPr>
        <w:t xml:space="preserve"> provide the scope and sequence of Ontario curriculum expectations to assist teachers in bringing health and safety education into the classroom in every subject area. The guides identify expectations in the Ontario curriculum that can help students develop knowledge and skills related to health and safety (injury prevention and health protection), safe behaviours, and safe practices.</w:t>
      </w:r>
    </w:p>
    <w:p w14:paraId="0B65AB3F" w14:textId="77777777" w:rsidR="000D1C84" w:rsidRPr="009C0252" w:rsidRDefault="000D1C84" w:rsidP="000D1C84">
      <w:pPr>
        <w:spacing w:after="0" w:line="240" w:lineRule="auto"/>
        <w:ind w:left="720"/>
        <w:contextualSpacing/>
        <w:jc w:val="both"/>
        <w:rPr>
          <w:rFonts w:eastAsia="Arial" w:cstheme="minorHAnsi"/>
          <w:lang w:val="en-US" w:eastAsia="en-CA" w:bidi="en-US"/>
        </w:rPr>
      </w:pPr>
    </w:p>
    <w:p w14:paraId="56673D98"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STRATEGIC PLANS</w:t>
      </w:r>
    </w:p>
    <w:p w14:paraId="51B2C26A" w14:textId="77777777" w:rsidR="000D1C84" w:rsidRPr="009C0252" w:rsidRDefault="000D1C84" w:rsidP="000D1C84">
      <w:pPr>
        <w:shd w:val="clear" w:color="auto" w:fill="FFFFFF"/>
        <w:spacing w:after="0" w:line="240" w:lineRule="auto"/>
        <w:outlineLvl w:val="0"/>
        <w:rPr>
          <w:rFonts w:cstheme="minorHAnsi"/>
          <w:b/>
          <w:kern w:val="36"/>
          <w:lang w:eastAsia="en-CA"/>
        </w:rPr>
      </w:pPr>
    </w:p>
    <w:p w14:paraId="51D94050" w14:textId="77777777" w:rsidR="000D1C84" w:rsidRPr="009C0252" w:rsidRDefault="000D1C84" w:rsidP="00C977A9">
      <w:pPr>
        <w:numPr>
          <w:ilvl w:val="0"/>
          <w:numId w:val="112"/>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list and describe any student injury prevention-related publicly available strategic plans used to support student injury prevention (e.g., with logic models, key messages, etc.) in the education sector in your province/territory.</w:t>
      </w:r>
    </w:p>
    <w:p w14:paraId="168514CE" w14:textId="77777777" w:rsidR="000D1C84" w:rsidRPr="009C0252" w:rsidRDefault="000D1C84" w:rsidP="00C977A9">
      <w:pPr>
        <w:numPr>
          <w:ilvl w:val="1"/>
          <w:numId w:val="109"/>
        </w:numPr>
        <w:shd w:val="clear" w:color="auto" w:fill="FFFFFF"/>
        <w:spacing w:after="0" w:line="240" w:lineRule="auto"/>
        <w:contextualSpacing/>
        <w:jc w:val="both"/>
        <w:outlineLvl w:val="0"/>
        <w:rPr>
          <w:rFonts w:cstheme="minorHAnsi"/>
          <w:bCs/>
          <w:kern w:val="36"/>
          <w:lang w:val="en-US" w:eastAsia="en-CA" w:bidi="en-US"/>
        </w:rPr>
      </w:pPr>
      <w:r w:rsidRPr="009C0252">
        <w:rPr>
          <w:rFonts w:cstheme="minorHAnsi"/>
          <w:bCs/>
          <w:kern w:val="36"/>
          <w:lang w:val="en-US" w:eastAsia="en-CA" w:bidi="en-US"/>
        </w:rPr>
        <w:t>Please include the name, date of release, description, and relevant links.</w:t>
      </w:r>
    </w:p>
    <w:p w14:paraId="0A7BF137" w14:textId="77777777" w:rsidR="000D1C84" w:rsidRPr="009C0252" w:rsidRDefault="000D1C84" w:rsidP="000D1C84">
      <w:pPr>
        <w:shd w:val="clear" w:color="auto" w:fill="FFFFFF"/>
        <w:spacing w:after="0" w:line="240" w:lineRule="auto"/>
        <w:outlineLvl w:val="0"/>
        <w:rPr>
          <w:rFonts w:cstheme="minorHAnsi"/>
          <w:b/>
          <w:kern w:val="36"/>
          <w:lang w:val="en-US" w:eastAsia="en-CA"/>
        </w:rPr>
      </w:pPr>
    </w:p>
    <w:p w14:paraId="4FE17E4E" w14:textId="77777777" w:rsidR="000D1C84" w:rsidRPr="009C0252" w:rsidRDefault="000D1C84" w:rsidP="00C977A9">
      <w:pPr>
        <w:numPr>
          <w:ilvl w:val="0"/>
          <w:numId w:val="101"/>
        </w:numPr>
        <w:spacing w:after="0" w:line="240" w:lineRule="auto"/>
        <w:contextualSpacing/>
        <w:rPr>
          <w:rFonts w:eastAsia="Times New Roman" w:cstheme="minorHAnsi"/>
          <w:iCs/>
          <w:lang w:eastAsia="en-CA" w:bidi="en-US"/>
        </w:rPr>
      </w:pPr>
      <w:r w:rsidRPr="009C0252">
        <w:rPr>
          <w:rFonts w:eastAsia="Times New Roman" w:cstheme="minorHAnsi"/>
          <w:lang w:val="en-US" w:eastAsia="en-CA" w:bidi="en-US"/>
        </w:rPr>
        <w:t xml:space="preserve">In 2016-17, the Ministry of Education provided funding through the Council of Ontario Directors of Education (an organization comprised of the Directors of Education for each of Ontario’s 72 school boards) to support all school boards to develop 3 to 5-year student injury prevention plans to support school boards to proactively plan for student injury prevention in all higher-risk subject areas (e.g.,  The Arts, Health and Physical Education, Science, Science and Technology, and Technological Education). </w:t>
      </w:r>
    </w:p>
    <w:p w14:paraId="18B76070" w14:textId="77777777" w:rsidR="000D1C84" w:rsidRPr="009C0252" w:rsidRDefault="000D1C84" w:rsidP="000D1C84">
      <w:pPr>
        <w:spacing w:after="0" w:line="240" w:lineRule="auto"/>
        <w:ind w:left="720"/>
        <w:contextualSpacing/>
        <w:rPr>
          <w:rFonts w:eastAsia="Times New Roman" w:cstheme="minorHAnsi"/>
          <w:iCs/>
          <w:lang w:eastAsia="en-CA" w:bidi="en-US"/>
        </w:rPr>
      </w:pPr>
    </w:p>
    <w:p w14:paraId="4DFB63F5" w14:textId="77777777" w:rsidR="000D1C84" w:rsidRPr="009C0252" w:rsidRDefault="000D1C84" w:rsidP="00C977A9">
      <w:pPr>
        <w:numPr>
          <w:ilvl w:val="0"/>
          <w:numId w:val="101"/>
        </w:numPr>
        <w:spacing w:after="0" w:line="240" w:lineRule="auto"/>
        <w:ind w:right="-180"/>
        <w:rPr>
          <w:rFonts w:eastAsia="Times New Roman" w:cstheme="minorHAnsi"/>
          <w:lang w:val="en-GB"/>
        </w:rPr>
      </w:pPr>
      <w:r w:rsidRPr="009C0252">
        <w:rPr>
          <w:rFonts w:eastAsia="Times New Roman" w:cstheme="minorHAnsi"/>
        </w:rPr>
        <w:t>School boards are also supported to</w:t>
      </w:r>
      <w:r w:rsidRPr="009C0252">
        <w:rPr>
          <w:rFonts w:eastAsia="Times New Roman" w:cstheme="minorHAnsi"/>
          <w:lang w:val="en-GB"/>
        </w:rPr>
        <w:t xml:space="preserve"> proactively plan for student injury prevention across many curriculum areas through access to a website, the Ontario Student Injury Prevention website (</w:t>
      </w:r>
      <w:hyperlink r:id="rId49" w:history="1">
        <w:r w:rsidRPr="009C0252">
          <w:rPr>
            <w:rFonts w:eastAsia="Times New Roman" w:cstheme="minorHAnsi"/>
            <w:color w:val="0000FF"/>
            <w:u w:val="single"/>
            <w:lang w:val="en-GB"/>
          </w:rPr>
          <w:t>osip.ca</w:t>
        </w:r>
      </w:hyperlink>
      <w:r w:rsidRPr="009C0252">
        <w:rPr>
          <w:rFonts w:eastAsia="Times New Roman" w:cstheme="minorHAnsi"/>
          <w:lang w:val="en-GB"/>
        </w:rPr>
        <w:t xml:space="preserve">), that centralizes resources on safety and student injury prevention </w:t>
      </w:r>
      <w:r w:rsidRPr="009C0252">
        <w:rPr>
          <w:rFonts w:eastAsia="Times New Roman" w:cstheme="minorHAnsi"/>
          <w:lang w:val="en-US"/>
        </w:rPr>
        <w:t xml:space="preserve">(e.g., </w:t>
      </w:r>
      <w:r w:rsidRPr="009C0252">
        <w:rPr>
          <w:rFonts w:eastAsiaTheme="majorEastAsia" w:cstheme="minorHAnsi"/>
          <w:lang w:val="en-US"/>
        </w:rPr>
        <w:t>Student Safety in Secondary Technological Education Grades 9-12: A Resource for School Administrators</w:t>
      </w:r>
      <w:r w:rsidRPr="009C0252">
        <w:rPr>
          <w:rFonts w:eastAsia="Times New Roman" w:cstheme="minorHAnsi"/>
          <w:lang w:val="en-GB"/>
        </w:rPr>
        <w:t xml:space="preserve">: </w:t>
      </w:r>
      <w:hyperlink r:id="rId50" w:history="1">
        <w:r w:rsidRPr="009C0252">
          <w:rPr>
            <w:rFonts w:eastAsia="Times New Roman" w:cstheme="minorHAnsi"/>
            <w:color w:val="0000FF"/>
            <w:u w:val="single"/>
            <w:lang w:val="en-GB"/>
          </w:rPr>
          <w:t>https://osip.ca/wp-content/uploads/2017/09/Safety-Secondary-Technology-Education-9-to-12-Web.pdf</w:t>
        </w:r>
      </w:hyperlink>
      <w:r w:rsidRPr="009C0252">
        <w:rPr>
          <w:rFonts w:eastAsia="Times New Roman" w:cstheme="minorHAnsi"/>
          <w:lang w:val="en-GB"/>
        </w:rPr>
        <w:t>).</w:t>
      </w:r>
    </w:p>
    <w:p w14:paraId="40367B7B" w14:textId="77777777" w:rsidR="000D1C84" w:rsidRPr="009C0252" w:rsidRDefault="000D1C84" w:rsidP="000D1C84">
      <w:pPr>
        <w:shd w:val="clear" w:color="auto" w:fill="FFFFFF"/>
        <w:spacing w:after="0" w:line="240" w:lineRule="auto"/>
        <w:ind w:left="720"/>
        <w:contextualSpacing/>
        <w:jc w:val="both"/>
        <w:outlineLvl w:val="0"/>
        <w:rPr>
          <w:rFonts w:cstheme="minorHAnsi"/>
          <w:b/>
          <w:kern w:val="36"/>
          <w:lang w:val="en-GB" w:eastAsia="en-CA" w:bidi="en-US"/>
        </w:rPr>
      </w:pPr>
    </w:p>
    <w:p w14:paraId="052BF07C" w14:textId="77777777" w:rsidR="000D1C84" w:rsidRPr="009C0252" w:rsidRDefault="000D1C84" w:rsidP="000D1C84">
      <w:pPr>
        <w:shd w:val="clear" w:color="auto" w:fill="FFFFFF"/>
        <w:spacing w:after="0" w:line="240" w:lineRule="auto"/>
        <w:outlineLvl w:val="0"/>
        <w:rPr>
          <w:rFonts w:cstheme="minorHAnsi"/>
          <w:b/>
          <w:kern w:val="36"/>
          <w:lang w:val="en-US" w:eastAsia="en-CA"/>
        </w:rPr>
      </w:pPr>
    </w:p>
    <w:p w14:paraId="01B56D83"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 xml:space="preserve">REPORTING </w:t>
      </w:r>
    </w:p>
    <w:p w14:paraId="2836F15D" w14:textId="77777777" w:rsidR="000D1C84" w:rsidRPr="009C0252" w:rsidRDefault="000D1C84" w:rsidP="000D1C84">
      <w:pPr>
        <w:shd w:val="clear" w:color="auto" w:fill="FFFFFF"/>
        <w:spacing w:after="0" w:line="240" w:lineRule="auto"/>
        <w:outlineLvl w:val="0"/>
        <w:rPr>
          <w:rFonts w:cstheme="minorHAnsi"/>
          <w:b/>
          <w:kern w:val="36"/>
          <w:lang w:eastAsia="en-CA"/>
        </w:rPr>
      </w:pPr>
    </w:p>
    <w:p w14:paraId="5ED64E28" w14:textId="77777777" w:rsidR="000D1C84" w:rsidRPr="009C0252" w:rsidRDefault="000D1C84" w:rsidP="00C977A9">
      <w:pPr>
        <w:numPr>
          <w:ilvl w:val="0"/>
          <w:numId w:val="113"/>
        </w:numPr>
        <w:spacing w:after="0" w:line="240" w:lineRule="auto"/>
        <w:contextualSpacing/>
        <w:jc w:val="both"/>
        <w:rPr>
          <w:rFonts w:cstheme="minorHAnsi"/>
          <w:lang w:val="en-US" w:eastAsia="en-CA" w:bidi="en-US"/>
        </w:rPr>
      </w:pPr>
      <w:r w:rsidRPr="009C0252">
        <w:rPr>
          <w:rFonts w:eastAsia="Times New Roman" w:cstheme="minorHAnsi"/>
          <w:lang w:val="en-US" w:eastAsia="en-CA" w:bidi="en-US"/>
        </w:rPr>
        <w:t xml:space="preserve">Please describe any student injury prevention reporting requirements for schools/school boards (or equivalent) in your province/territory.  </w:t>
      </w:r>
    </w:p>
    <w:p w14:paraId="5E814F69" w14:textId="77777777" w:rsidR="000D1C84" w:rsidRPr="009C0252" w:rsidRDefault="000D1C84" w:rsidP="000D1C84">
      <w:pPr>
        <w:spacing w:after="0" w:line="240" w:lineRule="auto"/>
        <w:ind w:left="360"/>
        <w:contextualSpacing/>
        <w:jc w:val="both"/>
        <w:rPr>
          <w:rFonts w:cstheme="minorHAnsi"/>
          <w:lang w:val="en-US" w:eastAsia="en-CA" w:bidi="en-US"/>
        </w:rPr>
      </w:pPr>
    </w:p>
    <w:p w14:paraId="377FD096" w14:textId="5D942892" w:rsidR="000D1C84" w:rsidRPr="009C0252" w:rsidRDefault="000D1C84" w:rsidP="00C977A9">
      <w:pPr>
        <w:numPr>
          <w:ilvl w:val="0"/>
          <w:numId w:val="100"/>
        </w:numPr>
        <w:shd w:val="clear" w:color="auto" w:fill="FFFFFF"/>
        <w:spacing w:after="0" w:line="240" w:lineRule="auto"/>
        <w:ind w:left="360"/>
        <w:contextualSpacing/>
        <w:jc w:val="both"/>
        <w:outlineLvl w:val="0"/>
        <w:rPr>
          <w:rFonts w:cstheme="minorHAnsi"/>
          <w:lang w:val="en-US" w:eastAsia="en-CA" w:bidi="en-US"/>
        </w:rPr>
      </w:pPr>
      <w:r w:rsidRPr="009C0252">
        <w:rPr>
          <w:rFonts w:eastAsia="Times New Roman" w:cstheme="minorHAnsi"/>
          <w:lang w:val="en-US" w:eastAsia="en-CA" w:bidi="en-US"/>
        </w:rPr>
        <w:t xml:space="preserve">Under the </w:t>
      </w:r>
      <w:r w:rsidRPr="009C0252">
        <w:rPr>
          <w:rFonts w:eastAsia="Times New Roman" w:cstheme="minorHAnsi"/>
          <w:i/>
          <w:lang w:val="en-US" w:eastAsia="en-CA" w:bidi="en-US"/>
        </w:rPr>
        <w:t>Education Act</w:t>
      </w:r>
      <w:r w:rsidRPr="009C0252">
        <w:rPr>
          <w:rFonts w:eastAsia="Times New Roman" w:cstheme="minorHAnsi"/>
          <w:lang w:val="en-US" w:eastAsia="en-CA" w:bidi="en-US"/>
        </w:rPr>
        <w:t xml:space="preserve">, every school board must create a multi-year plan that spans a minimum of three years. The multi-year plan must, among other objectives, aim to promote student achievement and well-being. The purpose of the multi-year plan is to help boards set long-term strategic priorities and goals. Every board is required to annually review and refine the plan, based on their ongoing </w:t>
      </w:r>
      <w:r w:rsidRPr="009C0252">
        <w:rPr>
          <w:rFonts w:eastAsia="Times New Roman" w:cstheme="minorHAnsi"/>
          <w:lang w:val="en-US" w:eastAsia="en-CA" w:bidi="en-US"/>
        </w:rPr>
        <w:lastRenderedPageBreak/>
        <w:t xml:space="preserve">monitoring of student achievement and wellbeing, evaluate their performance in achieving their goals. The plan must be based on evidence to ensure that it has a clear purpose and that it is effective. Once the MYSP is developed, all other short-term planning should be aligned with it and support progress towards its long-term vision. </w:t>
      </w:r>
    </w:p>
    <w:p w14:paraId="3D71D8DE" w14:textId="77777777" w:rsidR="000D1C84" w:rsidRPr="009C0252" w:rsidRDefault="000D1C84" w:rsidP="000D1C84">
      <w:pPr>
        <w:spacing w:after="0" w:line="240" w:lineRule="auto"/>
        <w:ind w:left="360"/>
        <w:contextualSpacing/>
        <w:jc w:val="both"/>
        <w:rPr>
          <w:rFonts w:cstheme="minorHAnsi"/>
          <w:lang w:val="en-US" w:eastAsia="en-CA" w:bidi="en-US"/>
        </w:rPr>
      </w:pPr>
    </w:p>
    <w:p w14:paraId="53999656"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EVALUATION INDICATORS</w:t>
      </w:r>
    </w:p>
    <w:p w14:paraId="46294B57" w14:textId="77777777" w:rsidR="000D1C84" w:rsidRPr="009C0252" w:rsidRDefault="000D1C84" w:rsidP="000D1C84">
      <w:pPr>
        <w:shd w:val="clear" w:color="auto" w:fill="FFFFFF"/>
        <w:spacing w:after="0" w:line="240" w:lineRule="auto"/>
        <w:outlineLvl w:val="0"/>
        <w:rPr>
          <w:rFonts w:cstheme="minorHAnsi"/>
          <w:b/>
          <w:kern w:val="36"/>
          <w:lang w:eastAsia="en-CA"/>
        </w:rPr>
      </w:pPr>
    </w:p>
    <w:p w14:paraId="393C2A3D" w14:textId="77777777" w:rsidR="000D1C84" w:rsidRPr="009C0252" w:rsidRDefault="000D1C84" w:rsidP="00C977A9">
      <w:pPr>
        <w:numPr>
          <w:ilvl w:val="0"/>
          <w:numId w:val="114"/>
        </w:numPr>
        <w:spacing w:after="0" w:line="240" w:lineRule="auto"/>
        <w:contextualSpacing/>
        <w:jc w:val="both"/>
        <w:rPr>
          <w:rFonts w:cstheme="minorHAnsi"/>
          <w:lang w:val="en-US" w:eastAsia="en-CA" w:bidi="en-US"/>
        </w:rPr>
      </w:pPr>
      <w:r w:rsidRPr="009C0252">
        <w:rPr>
          <w:rFonts w:eastAsia="Times New Roman" w:cstheme="minorHAnsi"/>
          <w:lang w:val="en-US" w:eastAsia="en-CA" w:bidi="en-US"/>
        </w:rPr>
        <w:t xml:space="preserve">Please describe any evaluation plans, indicators, measures, and measurement tools to support student injury prevention work in schools/school boards in your province/territory. </w:t>
      </w:r>
    </w:p>
    <w:p w14:paraId="542D33A3" w14:textId="77777777" w:rsidR="000D1C84" w:rsidRPr="009C0252" w:rsidRDefault="000D1C84" w:rsidP="00C977A9">
      <w:pPr>
        <w:numPr>
          <w:ilvl w:val="0"/>
          <w:numId w:val="99"/>
        </w:numPr>
        <w:spacing w:after="0" w:line="240" w:lineRule="auto"/>
        <w:contextualSpacing/>
        <w:jc w:val="both"/>
        <w:rPr>
          <w:rFonts w:eastAsia="Times New Roman" w:cstheme="minorHAnsi"/>
          <w:lang w:val="en-US" w:eastAsia="en-CA" w:bidi="en-US"/>
        </w:rPr>
      </w:pPr>
      <w:r w:rsidRPr="009C0252">
        <w:rPr>
          <w:rFonts w:eastAsia="Times New Roman" w:cstheme="minorHAnsi"/>
          <w:lang w:val="en-US" w:eastAsia="en-CA" w:bidi="en-US"/>
        </w:rPr>
        <w:t>N/A</w:t>
      </w:r>
    </w:p>
    <w:p w14:paraId="6522C702" w14:textId="77777777" w:rsidR="000D1C84" w:rsidRPr="009C0252" w:rsidRDefault="000D1C84" w:rsidP="000D1C84">
      <w:pPr>
        <w:spacing w:after="0" w:line="240" w:lineRule="auto"/>
        <w:ind w:left="720"/>
        <w:contextualSpacing/>
        <w:jc w:val="both"/>
        <w:rPr>
          <w:rFonts w:eastAsia="Times New Roman" w:cstheme="minorHAnsi"/>
          <w:lang w:val="en-US" w:eastAsia="en-CA" w:bidi="en-US"/>
        </w:rPr>
      </w:pPr>
    </w:p>
    <w:p w14:paraId="02398CEB" w14:textId="77777777" w:rsidR="000D1C84" w:rsidRPr="009C0252" w:rsidRDefault="000D1C84" w:rsidP="00C977A9">
      <w:pPr>
        <w:numPr>
          <w:ilvl w:val="0"/>
          <w:numId w:val="114"/>
        </w:numPr>
        <w:spacing w:after="0" w:line="240" w:lineRule="auto"/>
        <w:contextualSpacing/>
        <w:jc w:val="both"/>
        <w:rPr>
          <w:rFonts w:cstheme="minorHAnsi"/>
          <w:lang w:val="en-US" w:eastAsia="en-CA" w:bidi="en-US"/>
        </w:rPr>
      </w:pPr>
      <w:r w:rsidRPr="009C0252">
        <w:rPr>
          <w:rFonts w:eastAsia="Times New Roman" w:cstheme="minorHAnsi"/>
          <w:lang w:val="en-US" w:eastAsia="en-CA" w:bidi="en-US"/>
        </w:rPr>
        <w:t>Does your province/territory have any student injury prevention-related targets for schools/school boards?</w:t>
      </w:r>
    </w:p>
    <w:p w14:paraId="74DFCA24" w14:textId="77777777" w:rsidR="000D1C84" w:rsidRPr="009C0252" w:rsidRDefault="000D1C84" w:rsidP="00C977A9">
      <w:pPr>
        <w:numPr>
          <w:ilvl w:val="0"/>
          <w:numId w:val="98"/>
        </w:numPr>
        <w:spacing w:after="0" w:line="240" w:lineRule="auto"/>
        <w:contextualSpacing/>
        <w:jc w:val="both"/>
        <w:rPr>
          <w:rFonts w:eastAsia="Times New Roman" w:cstheme="minorHAnsi"/>
          <w:lang w:val="en-US" w:eastAsia="en-CA" w:bidi="en-US"/>
        </w:rPr>
      </w:pPr>
      <w:r w:rsidRPr="009C0252">
        <w:rPr>
          <w:rFonts w:eastAsia="Times New Roman" w:cstheme="minorHAnsi"/>
          <w:lang w:val="en-US" w:eastAsia="en-CA" w:bidi="en-US"/>
        </w:rPr>
        <w:t>N/A</w:t>
      </w:r>
    </w:p>
    <w:p w14:paraId="485ABED1" w14:textId="77777777" w:rsidR="000D1C84" w:rsidRPr="009C0252" w:rsidRDefault="000D1C84" w:rsidP="000D1C84">
      <w:pPr>
        <w:spacing w:after="0" w:line="240" w:lineRule="auto"/>
        <w:ind w:left="720"/>
        <w:contextualSpacing/>
        <w:jc w:val="both"/>
        <w:rPr>
          <w:rFonts w:eastAsia="Times New Roman" w:cstheme="minorHAnsi"/>
          <w:lang w:val="en-US" w:eastAsia="en-CA" w:bidi="en-US"/>
        </w:rPr>
      </w:pPr>
    </w:p>
    <w:p w14:paraId="5C572C85" w14:textId="77777777" w:rsidR="000D1C84" w:rsidRPr="009C0252" w:rsidRDefault="000D1C84" w:rsidP="00C977A9">
      <w:pPr>
        <w:numPr>
          <w:ilvl w:val="0"/>
          <w:numId w:val="114"/>
        </w:numPr>
        <w:spacing w:after="0" w:line="240" w:lineRule="auto"/>
        <w:contextualSpacing/>
        <w:jc w:val="both"/>
        <w:rPr>
          <w:rFonts w:cstheme="minorHAnsi"/>
          <w:lang w:val="en-US" w:eastAsia="en-CA" w:bidi="en-US"/>
        </w:rPr>
      </w:pPr>
      <w:r w:rsidRPr="009C0252">
        <w:rPr>
          <w:rFonts w:eastAsia="Times New Roman" w:cstheme="minorHAnsi"/>
          <w:lang w:val="en-US" w:eastAsia="en-CA" w:bidi="en-US"/>
        </w:rPr>
        <w:t>Does your province/territory have any results to share?</w:t>
      </w:r>
    </w:p>
    <w:p w14:paraId="1753C6EE" w14:textId="77777777" w:rsidR="000D1C84" w:rsidRPr="009C0252" w:rsidRDefault="000D1C84" w:rsidP="00C977A9">
      <w:pPr>
        <w:numPr>
          <w:ilvl w:val="0"/>
          <w:numId w:val="97"/>
        </w:numPr>
        <w:spacing w:after="0" w:line="240" w:lineRule="auto"/>
        <w:contextualSpacing/>
        <w:jc w:val="both"/>
        <w:rPr>
          <w:rFonts w:cstheme="minorHAnsi"/>
          <w:lang w:val="en-US" w:eastAsia="en-CA" w:bidi="en-US"/>
        </w:rPr>
      </w:pPr>
      <w:r w:rsidRPr="009C0252">
        <w:rPr>
          <w:rFonts w:eastAsia="Times New Roman" w:cstheme="minorHAnsi"/>
          <w:lang w:val="en-US" w:eastAsia="en-CA" w:bidi="en-US"/>
        </w:rPr>
        <w:t>N/A</w:t>
      </w:r>
    </w:p>
    <w:p w14:paraId="04035F6C" w14:textId="77777777" w:rsidR="000D1C84" w:rsidRPr="009C0252" w:rsidRDefault="000D1C84" w:rsidP="000D1C84">
      <w:pPr>
        <w:spacing w:after="0" w:line="240" w:lineRule="auto"/>
        <w:rPr>
          <w:rFonts w:cstheme="minorHAnsi"/>
          <w:lang w:eastAsia="en-CA"/>
        </w:rPr>
      </w:pPr>
    </w:p>
    <w:p w14:paraId="1070663D" w14:textId="77777777" w:rsidR="000D1C84" w:rsidRPr="009C0252" w:rsidRDefault="000D1C84" w:rsidP="000D1C84">
      <w:pPr>
        <w:spacing w:after="0" w:line="240" w:lineRule="auto"/>
        <w:rPr>
          <w:rFonts w:cstheme="minorHAnsi"/>
          <w:lang w:eastAsia="en-CA"/>
        </w:rPr>
      </w:pPr>
    </w:p>
    <w:p w14:paraId="430EE7E2" w14:textId="77777777" w:rsidR="000D1C84" w:rsidRPr="009C0252" w:rsidRDefault="000D1C84" w:rsidP="00C977A9">
      <w:pPr>
        <w:numPr>
          <w:ilvl w:val="0"/>
          <w:numId w:val="103"/>
        </w:numPr>
        <w:shd w:val="clear" w:color="auto" w:fill="FFFFFF"/>
        <w:spacing w:after="0" w:line="240" w:lineRule="auto"/>
        <w:contextualSpacing/>
        <w:outlineLvl w:val="0"/>
        <w:rPr>
          <w:rFonts w:cstheme="minorHAnsi"/>
          <w:b/>
          <w:kern w:val="36"/>
          <w:lang w:val="en-US" w:eastAsia="en-CA" w:bidi="en-US"/>
        </w:rPr>
      </w:pPr>
      <w:r w:rsidRPr="009C0252">
        <w:rPr>
          <w:rFonts w:cstheme="minorHAnsi"/>
          <w:b/>
          <w:kern w:val="36"/>
          <w:lang w:val="en-US" w:eastAsia="en-CA" w:bidi="en-US"/>
        </w:rPr>
        <w:t>CONCUSSION POLICIES</w:t>
      </w:r>
    </w:p>
    <w:p w14:paraId="2DE2AC02" w14:textId="77777777" w:rsidR="000D1C84" w:rsidRPr="009C0252" w:rsidRDefault="000D1C84" w:rsidP="000D1C84">
      <w:pPr>
        <w:shd w:val="clear" w:color="auto" w:fill="FFFFFF"/>
        <w:spacing w:after="0" w:line="240" w:lineRule="auto"/>
        <w:outlineLvl w:val="0"/>
        <w:rPr>
          <w:rFonts w:cstheme="minorHAnsi"/>
          <w:b/>
          <w:kern w:val="36"/>
          <w:lang w:eastAsia="en-CA"/>
        </w:rPr>
      </w:pPr>
    </w:p>
    <w:p w14:paraId="6BED9992" w14:textId="77777777" w:rsidR="000D1C84" w:rsidRPr="009C0252" w:rsidRDefault="000D1C84" w:rsidP="00C977A9">
      <w:pPr>
        <w:numPr>
          <w:ilvl w:val="0"/>
          <w:numId w:val="11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Has your province/territory passed legislation or implemented policies on concussion safety?</w:t>
      </w:r>
    </w:p>
    <w:p w14:paraId="152975DF" w14:textId="77777777" w:rsidR="000D1C84" w:rsidRPr="009C0252" w:rsidRDefault="000D1C84" w:rsidP="000D1C84">
      <w:pPr>
        <w:numPr>
          <w:ilvl w:val="0"/>
          <w:numId w:val="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Yes, for the education sector; please list legislation/policy: ______X_______________</w:t>
      </w:r>
    </w:p>
    <w:p w14:paraId="729B9AFD" w14:textId="77777777" w:rsidR="000D1C84" w:rsidRPr="009C0252" w:rsidRDefault="000D1C84" w:rsidP="000D1C84">
      <w:pPr>
        <w:shd w:val="clear" w:color="auto" w:fill="FFFFFF"/>
        <w:spacing w:after="0" w:line="240" w:lineRule="auto"/>
        <w:ind w:left="720"/>
        <w:contextualSpacing/>
        <w:jc w:val="both"/>
        <w:outlineLvl w:val="0"/>
        <w:rPr>
          <w:rFonts w:cstheme="minorHAnsi"/>
          <w:color w:val="0000FF"/>
          <w:kern w:val="36"/>
          <w:u w:val="single"/>
          <w:lang w:val="en-US" w:eastAsia="en-CA" w:bidi="en-US"/>
        </w:rPr>
      </w:pPr>
      <w:r w:rsidRPr="009C0252">
        <w:rPr>
          <w:rFonts w:cstheme="minorHAnsi"/>
          <w:kern w:val="36"/>
          <w:lang w:val="en-US" w:eastAsia="en-CA" w:bidi="en-US"/>
        </w:rPr>
        <w:fldChar w:fldCharType="begin"/>
      </w:r>
      <w:r w:rsidRPr="009C0252">
        <w:rPr>
          <w:rFonts w:cstheme="minorHAnsi"/>
          <w:kern w:val="36"/>
          <w:lang w:val="en-US" w:eastAsia="en-CA" w:bidi="en-US"/>
        </w:rPr>
        <w:instrText xml:space="preserve"> HYPERLINK "http://www.edu.gov.on.ca/extra/eng/ppm/ppm-158-jan-2020.pdf" </w:instrText>
      </w:r>
      <w:r w:rsidRPr="009C0252">
        <w:rPr>
          <w:rFonts w:cstheme="minorHAnsi"/>
          <w:kern w:val="36"/>
          <w:lang w:val="en-US" w:eastAsia="en-CA" w:bidi="en-US"/>
        </w:rPr>
        <w:fldChar w:fldCharType="separate"/>
      </w:r>
      <w:r w:rsidRPr="009C0252">
        <w:rPr>
          <w:rFonts w:cstheme="minorHAnsi"/>
          <w:color w:val="0000FF"/>
          <w:kern w:val="36"/>
          <w:u w:val="single"/>
          <w:lang w:val="en-US" w:eastAsia="en-CA" w:bidi="en-US"/>
        </w:rPr>
        <w:t xml:space="preserve">Program/Policy 158: School Board Policies on Concussion (2020), which is consistent with </w:t>
      </w:r>
      <w:r w:rsidRPr="009C0252">
        <w:rPr>
          <w:rFonts w:cstheme="minorHAnsi"/>
          <w:i/>
          <w:color w:val="0000FF"/>
          <w:kern w:val="36"/>
          <w:u w:val="single"/>
          <w:lang w:val="en-US" w:eastAsia="en-CA" w:bidi="en-US"/>
        </w:rPr>
        <w:t>Rowan’s Law</w:t>
      </w:r>
      <w:r w:rsidRPr="009C0252">
        <w:rPr>
          <w:rFonts w:cstheme="minorHAnsi"/>
          <w:color w:val="0000FF"/>
          <w:kern w:val="36"/>
          <w:u w:val="single"/>
          <w:lang w:val="en-US" w:eastAsia="en-CA" w:bidi="en-US"/>
        </w:rPr>
        <w:t>.</w:t>
      </w:r>
    </w:p>
    <w:p w14:paraId="5695D7D7" w14:textId="77777777" w:rsidR="000D1C84" w:rsidRPr="009C0252" w:rsidRDefault="000D1C84" w:rsidP="000D1C84">
      <w:pPr>
        <w:shd w:val="clear" w:color="auto" w:fill="FFFFFF"/>
        <w:spacing w:after="0" w:line="240" w:lineRule="auto"/>
        <w:outlineLvl w:val="0"/>
        <w:rPr>
          <w:rFonts w:cstheme="minorHAnsi"/>
          <w:kern w:val="36"/>
          <w:lang w:eastAsia="en-CA"/>
        </w:rPr>
      </w:pPr>
      <w:r w:rsidRPr="009C0252">
        <w:rPr>
          <w:rFonts w:cstheme="minorHAnsi"/>
          <w:kern w:val="36"/>
          <w:lang w:val="en-US" w:eastAsia="en-CA" w:bidi="en-US"/>
        </w:rPr>
        <w:fldChar w:fldCharType="end"/>
      </w:r>
    </w:p>
    <w:p w14:paraId="4D863DBA" w14:textId="77777777" w:rsidR="000D1C84" w:rsidRPr="009C0252" w:rsidRDefault="000D1C84" w:rsidP="000D1C84">
      <w:pPr>
        <w:numPr>
          <w:ilvl w:val="0"/>
          <w:numId w:val="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Yes, for another sector; please list sector: ____________________________________</w:t>
      </w:r>
    </w:p>
    <w:p w14:paraId="31FAF49E" w14:textId="77777777" w:rsidR="000D1C84" w:rsidRPr="009C0252" w:rsidRDefault="000D1C84" w:rsidP="000D1C84">
      <w:pPr>
        <w:numPr>
          <w:ilvl w:val="0"/>
          <w:numId w:val="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Not yet, planned for the education sector: ___________________________________</w:t>
      </w:r>
    </w:p>
    <w:p w14:paraId="03872865" w14:textId="77777777" w:rsidR="000D1C84" w:rsidRPr="009C0252" w:rsidRDefault="000D1C84" w:rsidP="000D1C84">
      <w:pPr>
        <w:numPr>
          <w:ilvl w:val="0"/>
          <w:numId w:val="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Not yet, planned for another sector; please list: _______________________________</w:t>
      </w:r>
    </w:p>
    <w:p w14:paraId="732559BE" w14:textId="77777777" w:rsidR="000D1C84" w:rsidRPr="009C0252" w:rsidRDefault="000D1C84" w:rsidP="000D1C84">
      <w:pPr>
        <w:numPr>
          <w:ilvl w:val="0"/>
          <w:numId w:val="5"/>
        </w:numPr>
        <w:shd w:val="clear" w:color="auto" w:fill="FFFFFF"/>
        <w:spacing w:after="0" w:line="240" w:lineRule="auto"/>
        <w:contextualSpacing/>
        <w:jc w:val="both"/>
        <w:outlineLvl w:val="0"/>
        <w:rPr>
          <w:rFonts w:cstheme="minorHAnsi"/>
          <w:kern w:val="36"/>
          <w:lang w:val="en-US" w:eastAsia="en-CA" w:bidi="en-US"/>
        </w:rPr>
      </w:pPr>
      <w:r w:rsidRPr="009C0252">
        <w:rPr>
          <w:rFonts w:cstheme="minorHAnsi"/>
          <w:kern w:val="36"/>
          <w:lang w:val="en-US" w:eastAsia="en-CA" w:bidi="en-US"/>
        </w:rPr>
        <w:t>No: ___________________________________________________________________</w:t>
      </w:r>
    </w:p>
    <w:p w14:paraId="7AF0D0EB" w14:textId="77777777" w:rsidR="000D1C84" w:rsidRPr="009C0252" w:rsidRDefault="000D1C84" w:rsidP="000D1C84">
      <w:pPr>
        <w:shd w:val="clear" w:color="auto" w:fill="FFFFFF"/>
        <w:spacing w:after="0" w:line="240" w:lineRule="auto"/>
        <w:ind w:left="720"/>
        <w:contextualSpacing/>
        <w:jc w:val="both"/>
        <w:outlineLvl w:val="0"/>
        <w:rPr>
          <w:rFonts w:cstheme="minorHAnsi"/>
          <w:kern w:val="36"/>
          <w:lang w:val="en-US" w:eastAsia="en-CA" w:bidi="en-US"/>
        </w:rPr>
      </w:pPr>
    </w:p>
    <w:p w14:paraId="038BD42A" w14:textId="77777777" w:rsidR="000D1C84" w:rsidRPr="009C0252" w:rsidRDefault="000D1C84" w:rsidP="00C977A9">
      <w:pPr>
        <w:numPr>
          <w:ilvl w:val="0"/>
          <w:numId w:val="115"/>
        </w:numPr>
        <w:shd w:val="clear" w:color="auto" w:fill="FFFFFF"/>
        <w:spacing w:after="0" w:line="240" w:lineRule="auto"/>
        <w:contextualSpacing/>
        <w:jc w:val="both"/>
        <w:outlineLvl w:val="0"/>
        <w:rPr>
          <w:rFonts w:eastAsia="Times New Roman" w:cstheme="minorHAnsi"/>
          <w:lang w:val="en-US" w:eastAsia="en-CA" w:bidi="en-US"/>
        </w:rPr>
      </w:pPr>
      <w:r w:rsidRPr="009C0252">
        <w:rPr>
          <w:rFonts w:eastAsia="Times New Roman" w:cstheme="minorHAnsi"/>
          <w:lang w:val="en-US" w:eastAsia="en-CA" w:bidi="en-US"/>
        </w:rPr>
        <w:t>If your province/territory passed concussion legislation or implemented a policy, does it apply to (select one):</w:t>
      </w:r>
    </w:p>
    <w:p w14:paraId="26570E6D" w14:textId="77777777" w:rsidR="000D1C84" w:rsidRPr="009C0252" w:rsidRDefault="000D1C84" w:rsidP="000D1C84">
      <w:pPr>
        <w:numPr>
          <w:ilvl w:val="0"/>
          <w:numId w:val="7"/>
        </w:numPr>
        <w:shd w:val="clear" w:color="auto" w:fill="FFFFFF"/>
        <w:spacing w:after="0" w:line="240" w:lineRule="auto"/>
        <w:contextualSpacing/>
        <w:jc w:val="both"/>
        <w:outlineLvl w:val="0"/>
        <w:rPr>
          <w:rFonts w:cstheme="minorHAnsi"/>
          <w:kern w:val="36"/>
          <w:lang w:val="en-US" w:eastAsia="en-CA" w:bidi="en-US"/>
        </w:rPr>
      </w:pPr>
      <w:r w:rsidRPr="009C0252">
        <w:rPr>
          <w:rFonts w:eastAsia="Times New Roman" w:cstheme="minorHAnsi"/>
          <w:lang w:val="en-US" w:eastAsia="en-CA" w:bidi="en-US"/>
        </w:rPr>
        <w:t>Public schools only: _X_ (school boards, school authorities, and provincial and demonstration schools)____</w:t>
      </w:r>
    </w:p>
    <w:p w14:paraId="7E13D181" w14:textId="77777777" w:rsidR="00DC487C" w:rsidRPr="009C0252" w:rsidRDefault="000D1C84" w:rsidP="00DC487C">
      <w:pPr>
        <w:numPr>
          <w:ilvl w:val="0"/>
          <w:numId w:val="7"/>
        </w:numPr>
        <w:shd w:val="clear" w:color="auto" w:fill="FFFFFF"/>
        <w:spacing w:after="0" w:line="240" w:lineRule="auto"/>
        <w:contextualSpacing/>
        <w:jc w:val="both"/>
        <w:outlineLvl w:val="0"/>
        <w:rPr>
          <w:rFonts w:cstheme="minorHAnsi"/>
          <w:kern w:val="36"/>
          <w:lang w:val="en-US" w:eastAsia="en-CA" w:bidi="en-US"/>
        </w:rPr>
      </w:pPr>
      <w:r w:rsidRPr="009C0252">
        <w:rPr>
          <w:rFonts w:eastAsia="Times New Roman" w:cstheme="minorHAnsi"/>
          <w:lang w:val="en-US" w:eastAsia="en-CA" w:bidi="en-US"/>
        </w:rPr>
        <w:t>Private schools only: _____________________________________________________</w:t>
      </w:r>
    </w:p>
    <w:p w14:paraId="6FA40704" w14:textId="595946DC" w:rsidR="00A75FBD" w:rsidRPr="009C0252" w:rsidRDefault="000D1C84" w:rsidP="00DC487C">
      <w:pPr>
        <w:numPr>
          <w:ilvl w:val="0"/>
          <w:numId w:val="7"/>
        </w:numPr>
        <w:shd w:val="clear" w:color="auto" w:fill="FFFFFF"/>
        <w:spacing w:after="0" w:line="240" w:lineRule="auto"/>
        <w:contextualSpacing/>
        <w:jc w:val="both"/>
        <w:outlineLvl w:val="0"/>
        <w:rPr>
          <w:rFonts w:cstheme="minorHAnsi"/>
          <w:kern w:val="36"/>
          <w:lang w:val="en-US" w:eastAsia="en-CA" w:bidi="en-US"/>
        </w:rPr>
      </w:pPr>
      <w:r w:rsidRPr="009C0252">
        <w:rPr>
          <w:rFonts w:eastAsia="Times New Roman" w:cstheme="minorHAnsi"/>
          <w:lang w:val="en-US" w:eastAsia="en-CA" w:bidi="en-US"/>
        </w:rPr>
        <w:t>Both public and private schools: ____________________________________________</w:t>
      </w:r>
    </w:p>
    <w:p w14:paraId="005AC378" w14:textId="77777777" w:rsidR="00302D06" w:rsidRDefault="00302D06" w:rsidP="00302D06">
      <w:pPr>
        <w:shd w:val="clear" w:color="auto" w:fill="FFFFFF"/>
        <w:spacing w:after="0" w:line="240" w:lineRule="auto"/>
        <w:contextualSpacing/>
        <w:jc w:val="both"/>
        <w:outlineLvl w:val="0"/>
        <w:rPr>
          <w:rFonts w:ascii="Franklin Gothic Book" w:hAnsi="Franklin Gothic Book" w:cstheme="minorHAnsi"/>
          <w:b/>
          <w:sz w:val="48"/>
          <w:szCs w:val="48"/>
        </w:rPr>
      </w:pPr>
    </w:p>
    <w:p w14:paraId="5DB722CA" w14:textId="77777777" w:rsidR="002A0205" w:rsidRPr="009C0252" w:rsidRDefault="002A0205" w:rsidP="00302D06">
      <w:pPr>
        <w:shd w:val="clear" w:color="auto" w:fill="FFFFFF"/>
        <w:spacing w:after="0" w:line="240" w:lineRule="auto"/>
        <w:contextualSpacing/>
        <w:jc w:val="both"/>
        <w:outlineLvl w:val="0"/>
        <w:rPr>
          <w:rFonts w:ascii="Franklin Gothic Book" w:hAnsi="Franklin Gothic Book" w:cstheme="minorHAnsi"/>
          <w:b/>
          <w:sz w:val="48"/>
          <w:szCs w:val="48"/>
        </w:rPr>
      </w:pPr>
    </w:p>
    <w:p w14:paraId="6241DB7D" w14:textId="1D3EEBFD" w:rsidR="00D54CF8" w:rsidRPr="009C0252" w:rsidRDefault="00D54CF8" w:rsidP="00DE5D1B">
      <w:pPr>
        <w:rPr>
          <w:rFonts w:cstheme="minorHAnsi"/>
          <w:b/>
          <w:sz w:val="24"/>
          <w:szCs w:val="24"/>
        </w:rPr>
      </w:pPr>
      <w:r w:rsidRPr="009C0252">
        <w:rPr>
          <w:rFonts w:ascii="Franklin Gothic Book" w:hAnsi="Franklin Gothic Book" w:cstheme="minorHAnsi"/>
          <w:b/>
          <w:sz w:val="48"/>
          <w:szCs w:val="48"/>
        </w:rPr>
        <w:lastRenderedPageBreak/>
        <w:t xml:space="preserve">New Brunswick   </w:t>
      </w:r>
      <w:r w:rsidRPr="009C0252">
        <w:rPr>
          <w:rFonts w:ascii="Franklin Gothic Book" w:hAnsi="Franklin Gothic Book" w:cstheme="minorHAnsi"/>
          <w:b/>
          <w:noProof/>
          <w:sz w:val="48"/>
          <w:szCs w:val="48"/>
          <w:lang w:val="en-US"/>
        </w:rPr>
        <w:drawing>
          <wp:inline distT="0" distB="0" distL="0" distR="0" wp14:anchorId="4FFC84BC" wp14:editId="1EB0F0F6">
            <wp:extent cx="962025" cy="599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 flag.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81291" cy="611580"/>
                    </a:xfrm>
                    <a:prstGeom prst="rect">
                      <a:avLst/>
                    </a:prstGeom>
                  </pic:spPr>
                </pic:pic>
              </a:graphicData>
            </a:graphic>
          </wp:inline>
        </w:drawing>
      </w:r>
      <w:r w:rsidR="003247FF" w:rsidRPr="009C0252">
        <w:rPr>
          <w:rFonts w:ascii="Franklin Gothic Book" w:hAnsi="Franklin Gothic Book" w:cstheme="minorHAnsi"/>
          <w:b/>
          <w:sz w:val="48"/>
          <w:szCs w:val="48"/>
        </w:rPr>
        <w:t xml:space="preserve"> </w:t>
      </w:r>
      <w:r w:rsidR="003247FF" w:rsidRPr="009C0252">
        <w:rPr>
          <w:rFonts w:cstheme="minorHAnsi"/>
          <w:b/>
          <w:sz w:val="24"/>
          <w:szCs w:val="24"/>
        </w:rPr>
        <w:t>March 2020</w:t>
      </w:r>
    </w:p>
    <w:p w14:paraId="6CBFC77C" w14:textId="77777777" w:rsidR="003247FF" w:rsidRPr="002A0205"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sz w:val="22"/>
          <w:szCs w:val="28"/>
        </w:rPr>
      </w:pPr>
      <w:r w:rsidRPr="002A0205">
        <w:rPr>
          <w:rStyle w:val="Heading1Char"/>
          <w:rFonts w:asciiTheme="minorHAnsi" w:eastAsiaTheme="minorHAnsi" w:hAnsiTheme="minorHAnsi"/>
          <w:bCs w:val="0"/>
          <w:sz w:val="22"/>
          <w:szCs w:val="28"/>
        </w:rPr>
        <w:t>PROVINCIAL LEGISLATION/POLICIES</w:t>
      </w:r>
    </w:p>
    <w:p w14:paraId="55BE8BE1" w14:textId="77777777" w:rsidR="002A0205" w:rsidRPr="002A0205" w:rsidRDefault="002A0205" w:rsidP="002A0205">
      <w:pPr>
        <w:pStyle w:val="ListParagraph"/>
        <w:shd w:val="clear" w:color="auto" w:fill="FFFFFF"/>
        <w:spacing w:after="0" w:line="240" w:lineRule="auto"/>
        <w:ind w:left="360"/>
        <w:jc w:val="left"/>
        <w:outlineLvl w:val="0"/>
        <w:rPr>
          <w:rStyle w:val="Heading1Char"/>
          <w:rFonts w:asciiTheme="minorHAnsi" w:eastAsiaTheme="minorHAnsi" w:hAnsiTheme="minorHAnsi"/>
          <w:sz w:val="22"/>
          <w:szCs w:val="28"/>
        </w:rPr>
      </w:pPr>
    </w:p>
    <w:p w14:paraId="1454D47D" w14:textId="77777777" w:rsidR="003247FF" w:rsidRPr="009C0252" w:rsidRDefault="003247FF" w:rsidP="003247FF">
      <w:pPr>
        <w:pStyle w:val="Default"/>
        <w:rPr>
          <w:rStyle w:val="Heading1Char"/>
          <w:rFonts w:asciiTheme="minorHAnsi" w:eastAsiaTheme="minorHAnsi" w:hAnsiTheme="minorHAnsi" w:cstheme="minorHAnsi"/>
          <w:b w:val="0"/>
          <w:sz w:val="22"/>
          <w:szCs w:val="22"/>
        </w:rPr>
      </w:pPr>
      <w:r w:rsidRPr="009C0252">
        <w:rPr>
          <w:rStyle w:val="Heading1Char"/>
          <w:rFonts w:asciiTheme="minorHAnsi" w:eastAsiaTheme="minorHAnsi" w:hAnsiTheme="minorHAnsi" w:cstheme="minorHAnsi"/>
          <w:sz w:val="22"/>
          <w:szCs w:val="22"/>
        </w:rPr>
        <w:t xml:space="preserve">Policy 129 - </w:t>
      </w:r>
      <w:r w:rsidRPr="009C0252">
        <w:rPr>
          <w:rFonts w:asciiTheme="minorHAnsi" w:hAnsiTheme="minorHAnsi" w:cstheme="minorHAnsi"/>
          <w:b/>
          <w:bCs/>
          <w:sz w:val="22"/>
          <w:szCs w:val="22"/>
        </w:rPr>
        <w:t>Procedure for Reporting Accidents on Public School Premises (Accident Report Form) 2007</w:t>
      </w:r>
    </w:p>
    <w:p w14:paraId="15687D61" w14:textId="77777777" w:rsidR="003247FF" w:rsidRPr="009C0252" w:rsidRDefault="00CC45B7" w:rsidP="003247FF">
      <w:pPr>
        <w:shd w:val="clear" w:color="auto" w:fill="FFFFFF"/>
        <w:spacing w:after="0" w:line="240" w:lineRule="auto"/>
        <w:outlineLvl w:val="0"/>
        <w:rPr>
          <w:rStyle w:val="Heading1Char"/>
          <w:rFonts w:asciiTheme="minorHAnsi" w:eastAsiaTheme="minorHAnsi" w:hAnsiTheme="minorHAnsi" w:cstheme="minorHAnsi"/>
          <w:b w:val="0"/>
          <w:sz w:val="22"/>
          <w:szCs w:val="22"/>
        </w:rPr>
      </w:pPr>
      <w:hyperlink r:id="rId52" w:history="1">
        <w:r w:rsidR="003247FF" w:rsidRPr="009C0252">
          <w:rPr>
            <w:rStyle w:val="Hyperlink"/>
            <w:rFonts w:cstheme="minorHAnsi"/>
            <w:kern w:val="36"/>
            <w:lang w:eastAsia="en-CA"/>
          </w:rPr>
          <w:t>https://www2.gnb.ca/content/dam/gnb/Departments/ed/pdf/K12/policies-politiques/e/129A.pdf</w:t>
        </w:r>
      </w:hyperlink>
    </w:p>
    <w:p w14:paraId="649EAE07"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sz w:val="28"/>
          <w:szCs w:val="28"/>
        </w:rPr>
      </w:pPr>
    </w:p>
    <w:p w14:paraId="368740CC" w14:textId="77777777" w:rsidR="003247FF" w:rsidRPr="009C0252" w:rsidRDefault="003247FF" w:rsidP="003247FF">
      <w:pPr>
        <w:pStyle w:val="Default"/>
        <w:rPr>
          <w:rStyle w:val="Heading1Char"/>
          <w:rFonts w:asciiTheme="minorHAnsi" w:eastAsiaTheme="minorHAnsi" w:hAnsiTheme="minorHAnsi" w:cstheme="minorHAnsi"/>
          <w:sz w:val="22"/>
          <w:szCs w:val="22"/>
        </w:rPr>
      </w:pPr>
      <w:r w:rsidRPr="009C0252">
        <w:rPr>
          <w:rStyle w:val="Heading1Char"/>
          <w:rFonts w:asciiTheme="minorHAnsi" w:eastAsiaTheme="minorHAnsi" w:hAnsiTheme="minorHAnsi" w:cstheme="minorHAnsi"/>
          <w:sz w:val="22"/>
          <w:szCs w:val="22"/>
        </w:rPr>
        <w:t xml:space="preserve">Policy 709 - </w:t>
      </w:r>
      <w:r w:rsidRPr="009C0252">
        <w:rPr>
          <w:rFonts w:asciiTheme="minorHAnsi" w:hAnsiTheme="minorHAnsi" w:cstheme="minorHAnsi"/>
          <w:b/>
          <w:bCs/>
          <w:sz w:val="22"/>
          <w:szCs w:val="22"/>
        </w:rPr>
        <w:t>Student Physical Activity Safety Standards 2014</w:t>
      </w:r>
    </w:p>
    <w:p w14:paraId="7DCDAE6B" w14:textId="77777777" w:rsidR="003247FF" w:rsidRPr="009C0252" w:rsidRDefault="00CC45B7" w:rsidP="003247FF">
      <w:pPr>
        <w:shd w:val="clear" w:color="auto" w:fill="FFFFFF"/>
        <w:spacing w:after="0" w:line="240" w:lineRule="auto"/>
        <w:outlineLvl w:val="0"/>
        <w:rPr>
          <w:rStyle w:val="Heading1Char"/>
          <w:rFonts w:asciiTheme="minorHAnsi" w:eastAsiaTheme="minorHAnsi" w:hAnsiTheme="minorHAnsi"/>
          <w:sz w:val="22"/>
          <w:szCs w:val="22"/>
        </w:rPr>
      </w:pPr>
      <w:hyperlink r:id="rId53" w:history="1">
        <w:r w:rsidR="003247FF" w:rsidRPr="009C0252">
          <w:rPr>
            <w:rStyle w:val="Hyperlink"/>
            <w:rFonts w:cs="Times New Roman"/>
            <w:kern w:val="36"/>
            <w:lang w:eastAsia="en-CA"/>
          </w:rPr>
          <w:t>https://www2.gnb.ca/content/dam/gnb/Departments/ed/pdf/K12/policies-politiques/e/709A.pdf</w:t>
        </w:r>
      </w:hyperlink>
    </w:p>
    <w:p w14:paraId="56A936AE"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sz w:val="22"/>
          <w:szCs w:val="22"/>
        </w:rPr>
      </w:pPr>
    </w:p>
    <w:p w14:paraId="34A39C22" w14:textId="77777777" w:rsidR="003247FF"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 xml:space="preserve">OVERARCHING GUIDELINES/STANDARDS </w:t>
      </w:r>
    </w:p>
    <w:p w14:paraId="0A09112E" w14:textId="77777777" w:rsidR="002A0205" w:rsidRPr="002A0205" w:rsidRDefault="002A0205" w:rsidP="002A0205">
      <w:pPr>
        <w:pStyle w:val="ListParagraph"/>
        <w:shd w:val="clear" w:color="auto" w:fill="FFFFFF"/>
        <w:spacing w:after="0" w:line="240" w:lineRule="auto"/>
        <w:ind w:left="360"/>
        <w:jc w:val="left"/>
        <w:outlineLvl w:val="0"/>
        <w:rPr>
          <w:rStyle w:val="Heading1Char"/>
          <w:rFonts w:asciiTheme="minorHAnsi" w:eastAsiaTheme="minorHAnsi" w:hAnsiTheme="minorHAnsi"/>
          <w:bCs w:val="0"/>
          <w:sz w:val="22"/>
          <w:szCs w:val="28"/>
        </w:rPr>
      </w:pPr>
    </w:p>
    <w:p w14:paraId="03A9A5EA"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r w:rsidRPr="009C0252">
        <w:rPr>
          <w:rStyle w:val="Heading1Char"/>
          <w:rFonts w:asciiTheme="minorHAnsi" w:eastAsiaTheme="minorHAnsi" w:hAnsiTheme="minorHAnsi" w:cstheme="minorHAnsi"/>
          <w:bCs w:val="0"/>
          <w:sz w:val="22"/>
          <w:szCs w:val="22"/>
          <w:lang w:val="en-US"/>
        </w:rPr>
        <w:t>Physical Education Safety Guidelines (Elementary/Middle School Curriculum) 2014</w:t>
      </w:r>
    </w:p>
    <w:p w14:paraId="1E4EA228" w14:textId="77777777" w:rsidR="003247FF" w:rsidRPr="009C0252" w:rsidRDefault="00CC45B7" w:rsidP="003247FF">
      <w:pPr>
        <w:shd w:val="clear" w:color="auto" w:fill="FFFFFF"/>
        <w:spacing w:after="0" w:line="240" w:lineRule="auto"/>
        <w:outlineLvl w:val="0"/>
        <w:rPr>
          <w:rStyle w:val="Heading1Char"/>
          <w:rFonts w:asciiTheme="minorHAnsi" w:eastAsiaTheme="minorHAnsi" w:hAnsiTheme="minorHAnsi" w:cstheme="minorHAnsi"/>
          <w:b w:val="0"/>
          <w:bCs w:val="0"/>
          <w:sz w:val="22"/>
          <w:szCs w:val="22"/>
          <w:lang w:val="en-US"/>
        </w:rPr>
      </w:pPr>
      <w:hyperlink r:id="rId54" w:history="1">
        <w:r w:rsidR="003247FF" w:rsidRPr="009C0252">
          <w:rPr>
            <w:rStyle w:val="Hyperlink"/>
            <w:rFonts w:cstheme="minorHAnsi"/>
            <w:kern w:val="36"/>
            <w:lang w:val="en-US" w:eastAsia="en-CA"/>
          </w:rPr>
          <w:t>https://www2.gnb.ca/content/dam/gnb/Departments/ed/pdf/K12/curric/Health-PhysicalEducation/SafetyGuidelinesElementaryMiddleCurricular.pdf</w:t>
        </w:r>
      </w:hyperlink>
    </w:p>
    <w:p w14:paraId="49AF8916"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p>
    <w:p w14:paraId="6E2ADF71"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bookmarkStart w:id="1" w:name="_Hlk34899597"/>
      <w:r w:rsidRPr="009C0252">
        <w:rPr>
          <w:rStyle w:val="Heading1Char"/>
          <w:rFonts w:asciiTheme="minorHAnsi" w:eastAsiaTheme="minorHAnsi" w:hAnsiTheme="minorHAnsi" w:cstheme="minorHAnsi"/>
          <w:bCs w:val="0"/>
          <w:sz w:val="22"/>
          <w:szCs w:val="22"/>
          <w:lang w:val="en-US"/>
        </w:rPr>
        <w:t>Physical Education Safety Guidelines (Elementary/Middle Intramural Sports) 2014</w:t>
      </w:r>
    </w:p>
    <w:bookmarkEnd w:id="1"/>
    <w:p w14:paraId="18BF5AC2" w14:textId="00E1A816"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r w:rsidRPr="009C0252">
        <w:rPr>
          <w:rStyle w:val="Heading1Char"/>
          <w:rFonts w:asciiTheme="minorHAnsi" w:eastAsiaTheme="minorHAnsi" w:hAnsiTheme="minorHAnsi" w:cstheme="minorHAnsi"/>
          <w:bCs w:val="0"/>
          <w:sz w:val="22"/>
          <w:szCs w:val="22"/>
          <w:lang w:val="en-US"/>
        </w:rPr>
        <w:fldChar w:fldCharType="begin"/>
      </w:r>
      <w:r w:rsidRPr="009C0252">
        <w:rPr>
          <w:rStyle w:val="Heading1Char"/>
          <w:rFonts w:asciiTheme="minorHAnsi" w:eastAsiaTheme="minorHAnsi" w:hAnsiTheme="minorHAnsi" w:cstheme="minorHAnsi"/>
          <w:bCs w:val="0"/>
          <w:sz w:val="22"/>
          <w:szCs w:val="22"/>
          <w:lang w:val="en-US"/>
        </w:rPr>
        <w:instrText xml:space="preserve"> HYPERLINK "https://www2.gnb.ca/content/dam/gnb/Departments/ed/pdf/K12/curric/Health-PhysicalEducation/SafetyGuidelinesElementaryMSIntramural.pdf" </w:instrText>
      </w:r>
      <w:r w:rsidRPr="009C0252">
        <w:rPr>
          <w:rStyle w:val="Heading1Char"/>
          <w:rFonts w:asciiTheme="minorHAnsi" w:eastAsiaTheme="minorHAnsi" w:hAnsiTheme="minorHAnsi" w:cstheme="minorHAnsi"/>
          <w:bCs w:val="0"/>
          <w:sz w:val="22"/>
          <w:szCs w:val="22"/>
          <w:lang w:val="en-US"/>
        </w:rPr>
        <w:fldChar w:fldCharType="separate"/>
      </w:r>
      <w:r w:rsidRPr="009C0252">
        <w:rPr>
          <w:rStyle w:val="Hyperlink"/>
          <w:rFonts w:cstheme="minorHAnsi"/>
          <w:kern w:val="36"/>
          <w:lang w:val="en-US" w:eastAsia="en-CA"/>
        </w:rPr>
        <w:t>https://www2.gnb.ca/content/dam/gnb/Departments/ed/pdf/K12/curric/Health-PhysicalEducation/SafetyGuidelinesElementaryMSIntramural.pdf</w:t>
      </w:r>
      <w:r w:rsidRPr="009C0252">
        <w:rPr>
          <w:rStyle w:val="Heading1Char"/>
          <w:rFonts w:asciiTheme="minorHAnsi" w:eastAsiaTheme="minorHAnsi" w:hAnsiTheme="minorHAnsi" w:cstheme="minorHAnsi"/>
          <w:bCs w:val="0"/>
          <w:sz w:val="22"/>
          <w:szCs w:val="22"/>
          <w:lang w:val="en-US"/>
        </w:rPr>
        <w:fldChar w:fldCharType="end"/>
      </w:r>
    </w:p>
    <w:p w14:paraId="00098D29"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p>
    <w:p w14:paraId="097918B8"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r w:rsidRPr="009C0252">
        <w:rPr>
          <w:rStyle w:val="Heading1Char"/>
          <w:rFonts w:asciiTheme="minorHAnsi" w:eastAsiaTheme="minorHAnsi" w:hAnsiTheme="minorHAnsi" w:cstheme="minorHAnsi"/>
          <w:bCs w:val="0"/>
          <w:sz w:val="22"/>
          <w:szCs w:val="22"/>
          <w:lang w:val="en-US"/>
        </w:rPr>
        <w:t>Physical Education Safety Guidelines (Interschool Scholastics Sports) 2014</w:t>
      </w:r>
    </w:p>
    <w:p w14:paraId="05B5EE84" w14:textId="77777777" w:rsidR="003247FF" w:rsidRPr="009C0252" w:rsidRDefault="00CC45B7"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hyperlink r:id="rId55" w:history="1">
        <w:r w:rsidR="003247FF" w:rsidRPr="009C0252">
          <w:rPr>
            <w:rStyle w:val="Hyperlink"/>
            <w:rFonts w:cstheme="minorHAnsi"/>
            <w:kern w:val="36"/>
            <w:lang w:val="en-US" w:eastAsia="en-CA"/>
          </w:rPr>
          <w:t>https://www2.gnb.ca/content/dam/gnb/Departments/ed/pdf/K12/curric/Health-PhysicalEducation/SafetyGuidelinesElementaryMSInterschoolAthletics.pdf</w:t>
        </w:r>
      </w:hyperlink>
    </w:p>
    <w:p w14:paraId="2F8BEA68"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p>
    <w:p w14:paraId="25AC5EC2"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r w:rsidRPr="009C0252">
        <w:rPr>
          <w:rStyle w:val="Heading1Char"/>
          <w:rFonts w:asciiTheme="minorHAnsi" w:eastAsiaTheme="minorHAnsi" w:hAnsiTheme="minorHAnsi" w:cstheme="minorHAnsi"/>
          <w:bCs w:val="0"/>
          <w:sz w:val="22"/>
          <w:szCs w:val="22"/>
          <w:lang w:val="en-US"/>
        </w:rPr>
        <w:t xml:space="preserve">New Brunswick Interscholastic Athletic Association </w:t>
      </w:r>
    </w:p>
    <w:p w14:paraId="60BC0AF9" w14:textId="77777777" w:rsidR="003247FF" w:rsidRPr="009C0252" w:rsidRDefault="00CC45B7" w:rsidP="003247FF">
      <w:pPr>
        <w:shd w:val="clear" w:color="auto" w:fill="FFFFFF"/>
        <w:spacing w:after="0" w:line="240" w:lineRule="auto"/>
        <w:outlineLvl w:val="0"/>
        <w:rPr>
          <w:rStyle w:val="Heading1Char"/>
          <w:rFonts w:asciiTheme="minorHAnsi" w:eastAsiaTheme="minorHAnsi" w:hAnsiTheme="minorHAnsi" w:cstheme="minorHAnsi"/>
          <w:bCs w:val="0"/>
          <w:sz w:val="22"/>
          <w:szCs w:val="22"/>
          <w:lang w:val="en-US"/>
        </w:rPr>
      </w:pPr>
      <w:hyperlink r:id="rId56" w:history="1">
        <w:r w:rsidR="003247FF" w:rsidRPr="009C0252">
          <w:rPr>
            <w:rStyle w:val="Hyperlink"/>
            <w:rFonts w:cstheme="minorHAnsi"/>
            <w:kern w:val="36"/>
            <w:lang w:val="en-US" w:eastAsia="en-CA"/>
          </w:rPr>
          <w:t>http://nbiaa-asinb.org/en/publications/nbiaa-handbook</w:t>
        </w:r>
      </w:hyperlink>
    </w:p>
    <w:p w14:paraId="28FDCBC6" w14:textId="77777777" w:rsidR="003247FF" w:rsidRPr="009C0252" w:rsidRDefault="003247FF" w:rsidP="003247FF">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2B7F3230" w14:textId="77777777" w:rsidR="003247FF" w:rsidRPr="002A0205"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SUBJECT-SPECIFIC GUIDELINES/STANDARDS</w:t>
      </w:r>
    </w:p>
    <w:p w14:paraId="49B52B50"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bCs w:val="0"/>
          <w:sz w:val="28"/>
          <w:szCs w:val="28"/>
        </w:rPr>
      </w:pPr>
    </w:p>
    <w:p w14:paraId="464B67AA" w14:textId="77777777" w:rsidR="003247FF" w:rsidRPr="002A0205" w:rsidRDefault="003247FF" w:rsidP="003247FF">
      <w:pPr>
        <w:shd w:val="clear" w:color="auto" w:fill="FFFFFF"/>
        <w:spacing w:after="0" w:line="240" w:lineRule="auto"/>
        <w:outlineLvl w:val="0"/>
        <w:rPr>
          <w:rStyle w:val="Heading1Char"/>
          <w:rFonts w:asciiTheme="minorHAnsi" w:eastAsiaTheme="minorHAnsi" w:hAnsiTheme="minorHAnsi"/>
          <w:bCs w:val="0"/>
          <w:sz w:val="24"/>
          <w:szCs w:val="24"/>
        </w:rPr>
      </w:pPr>
      <w:r w:rsidRPr="002A0205">
        <w:rPr>
          <w:rStyle w:val="Heading1Char"/>
          <w:rFonts w:asciiTheme="minorHAnsi" w:eastAsiaTheme="minorHAnsi" w:hAnsiTheme="minorHAnsi"/>
          <w:bCs w:val="0"/>
          <w:sz w:val="24"/>
          <w:szCs w:val="24"/>
        </w:rPr>
        <w:t xml:space="preserve">See above documents </w:t>
      </w:r>
    </w:p>
    <w:p w14:paraId="55D4C929" w14:textId="77777777" w:rsidR="003247FF" w:rsidRPr="009C0252" w:rsidRDefault="003247FF" w:rsidP="003247FF">
      <w:pPr>
        <w:pStyle w:val="ListParagraph"/>
        <w:spacing w:line="240" w:lineRule="auto"/>
        <w:ind w:left="1440"/>
        <w:rPr>
          <w:rStyle w:val="Heading1Char"/>
          <w:rFonts w:ascii="Calibri" w:eastAsiaTheme="minorHAnsi" w:hAnsi="Calibri"/>
          <w:b w:val="0"/>
          <w:bCs w:val="0"/>
          <w:kern w:val="0"/>
          <w:sz w:val="20"/>
          <w:szCs w:val="20"/>
        </w:rPr>
      </w:pPr>
    </w:p>
    <w:p w14:paraId="5F361304" w14:textId="77777777" w:rsidR="003247FF" w:rsidRPr="002A0205"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STRATEGIC PLANS</w:t>
      </w:r>
    </w:p>
    <w:p w14:paraId="38847A96"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bCs w:val="0"/>
          <w:sz w:val="28"/>
          <w:szCs w:val="28"/>
        </w:rPr>
      </w:pPr>
    </w:p>
    <w:p w14:paraId="4D5FA92E" w14:textId="77777777" w:rsidR="003247FF"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 xml:space="preserve">REPORTING </w:t>
      </w:r>
    </w:p>
    <w:p w14:paraId="18E4CE68" w14:textId="77777777" w:rsidR="002A0205" w:rsidRPr="002A0205" w:rsidRDefault="002A0205" w:rsidP="002A0205">
      <w:pPr>
        <w:pStyle w:val="ListParagraph"/>
        <w:shd w:val="clear" w:color="auto" w:fill="FFFFFF"/>
        <w:spacing w:after="0" w:line="240" w:lineRule="auto"/>
        <w:ind w:left="360"/>
        <w:jc w:val="left"/>
        <w:outlineLvl w:val="0"/>
        <w:rPr>
          <w:rStyle w:val="Heading1Char"/>
          <w:rFonts w:asciiTheme="minorHAnsi" w:eastAsiaTheme="minorHAnsi" w:hAnsiTheme="minorHAnsi"/>
          <w:bCs w:val="0"/>
          <w:sz w:val="22"/>
          <w:szCs w:val="28"/>
        </w:rPr>
      </w:pPr>
    </w:p>
    <w:p w14:paraId="69EA17A2" w14:textId="77777777" w:rsidR="003247FF" w:rsidRPr="002A0205" w:rsidRDefault="003247FF" w:rsidP="003247FF">
      <w:pPr>
        <w:pStyle w:val="Default"/>
        <w:rPr>
          <w:rStyle w:val="Heading1Char"/>
          <w:rFonts w:asciiTheme="minorHAnsi" w:eastAsiaTheme="minorHAnsi" w:hAnsiTheme="minorHAnsi" w:cstheme="minorHAnsi"/>
          <w:sz w:val="22"/>
          <w:szCs w:val="22"/>
        </w:rPr>
      </w:pPr>
      <w:r w:rsidRPr="002A0205">
        <w:rPr>
          <w:rStyle w:val="Heading1Char"/>
          <w:rFonts w:asciiTheme="minorHAnsi" w:eastAsiaTheme="minorHAnsi" w:hAnsiTheme="minorHAnsi" w:cstheme="minorHAnsi"/>
          <w:sz w:val="22"/>
          <w:szCs w:val="22"/>
        </w:rPr>
        <w:t xml:space="preserve">Policy 129 - </w:t>
      </w:r>
      <w:r w:rsidRPr="002A0205">
        <w:rPr>
          <w:rFonts w:asciiTheme="minorHAnsi" w:hAnsiTheme="minorHAnsi" w:cstheme="minorHAnsi"/>
          <w:b/>
          <w:bCs/>
          <w:sz w:val="22"/>
          <w:szCs w:val="22"/>
        </w:rPr>
        <w:t>Procedure for Reporting Accidents on Public School Premises (Accident Report Form) 2007</w:t>
      </w:r>
    </w:p>
    <w:p w14:paraId="54999E75" w14:textId="77777777" w:rsidR="003247FF" w:rsidRPr="002A0205" w:rsidRDefault="00CC45B7" w:rsidP="003247FF">
      <w:pPr>
        <w:pStyle w:val="ListParagraph"/>
        <w:spacing w:line="240" w:lineRule="auto"/>
        <w:ind w:left="360"/>
        <w:rPr>
          <w:rStyle w:val="Heading1Char"/>
          <w:rFonts w:asciiTheme="minorHAnsi" w:eastAsiaTheme="minorHAnsi" w:hAnsiTheme="minorHAnsi" w:cstheme="minorHAnsi"/>
          <w:sz w:val="22"/>
          <w:szCs w:val="22"/>
        </w:rPr>
      </w:pPr>
      <w:hyperlink r:id="rId57" w:history="1">
        <w:r w:rsidR="003247FF" w:rsidRPr="002A0205">
          <w:rPr>
            <w:rStyle w:val="Hyperlink"/>
            <w:rFonts w:cstheme="minorHAnsi"/>
            <w:b/>
            <w:kern w:val="36"/>
            <w:sz w:val="22"/>
            <w:szCs w:val="22"/>
          </w:rPr>
          <w:t>https://www2.gnb.ca/content/dam/gnb/Departments/ed/pdf/K12/policies-politiques/e/129A.pdf</w:t>
        </w:r>
      </w:hyperlink>
    </w:p>
    <w:p w14:paraId="2460CAF8" w14:textId="77777777" w:rsidR="003247FF" w:rsidRPr="002A0205" w:rsidRDefault="003247FF" w:rsidP="003247FF">
      <w:pPr>
        <w:pStyle w:val="ListParagraph"/>
        <w:spacing w:line="240" w:lineRule="auto"/>
        <w:ind w:left="360"/>
        <w:rPr>
          <w:rStyle w:val="Heading1Char"/>
          <w:rFonts w:asciiTheme="minorHAnsi" w:eastAsiaTheme="minorHAnsi" w:hAnsiTheme="minorHAnsi" w:cstheme="minorHAnsi"/>
          <w:sz w:val="22"/>
          <w:szCs w:val="22"/>
        </w:rPr>
      </w:pPr>
    </w:p>
    <w:p w14:paraId="3057451E" w14:textId="77777777" w:rsidR="003247FF" w:rsidRPr="002A0205" w:rsidRDefault="003247FF" w:rsidP="003247FF">
      <w:pPr>
        <w:pStyle w:val="ListParagraph"/>
        <w:spacing w:line="240" w:lineRule="auto"/>
        <w:ind w:left="360" w:hanging="360"/>
        <w:rPr>
          <w:rStyle w:val="Heading1Char"/>
          <w:rFonts w:asciiTheme="minorHAnsi" w:eastAsiaTheme="minorHAnsi" w:hAnsiTheme="minorHAnsi" w:cstheme="minorHAnsi"/>
          <w:sz w:val="22"/>
          <w:szCs w:val="22"/>
        </w:rPr>
      </w:pPr>
      <w:r w:rsidRPr="002A0205">
        <w:rPr>
          <w:rStyle w:val="Heading1Char"/>
          <w:rFonts w:asciiTheme="minorHAnsi" w:eastAsiaTheme="minorHAnsi" w:hAnsiTheme="minorHAnsi" w:cstheme="minorHAnsi"/>
          <w:sz w:val="22"/>
          <w:szCs w:val="22"/>
        </w:rPr>
        <w:lastRenderedPageBreak/>
        <w:t xml:space="preserve">Tools to Identify a Concussion 2019 (this form is  currently being implemented into all NB Public Schools this school year).  </w:t>
      </w:r>
    </w:p>
    <w:p w14:paraId="1F034C25" w14:textId="77777777" w:rsidR="003247FF" w:rsidRPr="002A0205" w:rsidRDefault="00CC45B7" w:rsidP="003247FF">
      <w:pPr>
        <w:pStyle w:val="ListParagraph"/>
        <w:spacing w:line="240" w:lineRule="auto"/>
        <w:ind w:left="360"/>
        <w:rPr>
          <w:rStyle w:val="Heading1Char"/>
          <w:rFonts w:ascii="Calibri" w:eastAsiaTheme="minorHAnsi" w:hAnsi="Calibri"/>
          <w:b w:val="0"/>
          <w:bCs w:val="0"/>
          <w:kern w:val="0"/>
          <w:sz w:val="22"/>
          <w:szCs w:val="20"/>
        </w:rPr>
      </w:pPr>
      <w:hyperlink r:id="rId58" w:history="1">
        <w:r w:rsidR="003247FF" w:rsidRPr="002A0205">
          <w:rPr>
            <w:rStyle w:val="Hyperlink"/>
            <w:rFonts w:eastAsiaTheme="minorHAnsi"/>
            <w:b/>
            <w:sz w:val="22"/>
          </w:rPr>
          <w:t>https://nbtrauma.ca/wp-content/uploads/2019/09/Tool-to-Identify-for-Students-English.pdf</w:t>
        </w:r>
      </w:hyperlink>
    </w:p>
    <w:p w14:paraId="5C8CDC6A" w14:textId="77777777" w:rsidR="003247FF" w:rsidRPr="009C0252" w:rsidRDefault="003247FF" w:rsidP="003247FF">
      <w:pPr>
        <w:pStyle w:val="ListParagraph"/>
        <w:spacing w:line="240" w:lineRule="auto"/>
        <w:ind w:left="360"/>
        <w:rPr>
          <w:rStyle w:val="Heading1Char"/>
          <w:rFonts w:ascii="Calibri" w:eastAsiaTheme="minorHAnsi" w:hAnsi="Calibri"/>
          <w:b w:val="0"/>
          <w:bCs w:val="0"/>
          <w:kern w:val="0"/>
          <w:sz w:val="20"/>
          <w:szCs w:val="20"/>
        </w:rPr>
      </w:pPr>
    </w:p>
    <w:p w14:paraId="22F0B875" w14:textId="77777777" w:rsidR="003247FF" w:rsidRPr="009C0252" w:rsidRDefault="003247FF" w:rsidP="003247FF">
      <w:pPr>
        <w:pStyle w:val="ListParagraph"/>
        <w:spacing w:line="240" w:lineRule="auto"/>
        <w:ind w:left="360"/>
        <w:rPr>
          <w:rStyle w:val="Heading1Char"/>
          <w:rFonts w:ascii="Calibri" w:eastAsiaTheme="minorHAnsi" w:hAnsi="Calibri"/>
          <w:b w:val="0"/>
          <w:bCs w:val="0"/>
          <w:kern w:val="0"/>
          <w:sz w:val="20"/>
          <w:szCs w:val="20"/>
        </w:rPr>
      </w:pPr>
    </w:p>
    <w:p w14:paraId="07E13434" w14:textId="77777777" w:rsidR="003247FF" w:rsidRPr="002A0205"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2A0205">
        <w:rPr>
          <w:rStyle w:val="Heading1Char"/>
          <w:rFonts w:asciiTheme="minorHAnsi" w:eastAsiaTheme="minorHAnsi" w:hAnsiTheme="minorHAnsi"/>
          <w:bCs w:val="0"/>
          <w:sz w:val="22"/>
          <w:szCs w:val="28"/>
        </w:rPr>
        <w:t>EVALUATION INDICATORS</w:t>
      </w:r>
    </w:p>
    <w:p w14:paraId="659C5E3E" w14:textId="77777777" w:rsidR="003247FF" w:rsidRPr="002A0205" w:rsidRDefault="003247FF" w:rsidP="003247FF">
      <w:pPr>
        <w:shd w:val="clear" w:color="auto" w:fill="FFFFFF"/>
        <w:spacing w:after="0" w:line="240" w:lineRule="auto"/>
        <w:outlineLvl w:val="0"/>
        <w:rPr>
          <w:rStyle w:val="Heading1Char"/>
          <w:rFonts w:asciiTheme="minorHAnsi" w:eastAsiaTheme="minorHAnsi" w:hAnsiTheme="minorHAnsi"/>
          <w:bCs w:val="0"/>
          <w:sz w:val="22"/>
          <w:szCs w:val="28"/>
        </w:rPr>
      </w:pPr>
    </w:p>
    <w:p w14:paraId="3AD868EF" w14:textId="77777777" w:rsidR="003247FF" w:rsidRPr="002A0205"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rPr>
      </w:pPr>
      <w:r w:rsidRPr="002A0205">
        <w:rPr>
          <w:rStyle w:val="Heading1Char"/>
          <w:rFonts w:asciiTheme="minorHAnsi" w:eastAsiaTheme="minorHAnsi" w:hAnsiTheme="minorHAnsi" w:cstheme="minorHAnsi"/>
          <w:bCs w:val="0"/>
          <w:sz w:val="22"/>
          <w:szCs w:val="22"/>
        </w:rPr>
        <w:t xml:space="preserve">N/A </w:t>
      </w:r>
    </w:p>
    <w:p w14:paraId="1B3E6EB2" w14:textId="77777777" w:rsidR="003247FF" w:rsidRPr="009C0252" w:rsidRDefault="003247FF" w:rsidP="003247FF">
      <w:pPr>
        <w:pStyle w:val="ListParagraph"/>
        <w:spacing w:line="240" w:lineRule="auto"/>
        <w:ind w:left="360"/>
        <w:rPr>
          <w:rStyle w:val="Heading1Char"/>
          <w:rFonts w:ascii="Calibri" w:eastAsiaTheme="minorHAnsi" w:hAnsi="Calibri"/>
          <w:b w:val="0"/>
          <w:bCs w:val="0"/>
          <w:kern w:val="0"/>
          <w:sz w:val="20"/>
          <w:szCs w:val="20"/>
        </w:rPr>
      </w:pPr>
    </w:p>
    <w:p w14:paraId="45295C49" w14:textId="77777777" w:rsidR="003247FF" w:rsidRPr="009C0252" w:rsidRDefault="003247FF" w:rsidP="00C977A9">
      <w:pPr>
        <w:pStyle w:val="ListParagraph"/>
        <w:numPr>
          <w:ilvl w:val="0"/>
          <w:numId w:val="45"/>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2A0205">
        <w:rPr>
          <w:rStyle w:val="Heading1Char"/>
          <w:rFonts w:asciiTheme="minorHAnsi" w:eastAsiaTheme="minorHAnsi" w:hAnsiTheme="minorHAnsi"/>
          <w:bCs w:val="0"/>
          <w:sz w:val="22"/>
          <w:szCs w:val="28"/>
        </w:rPr>
        <w:t>CONCUSSION POLICIES</w:t>
      </w:r>
    </w:p>
    <w:p w14:paraId="5EC62A25" w14:textId="77777777" w:rsidR="003247FF" w:rsidRPr="009C0252" w:rsidRDefault="003247FF" w:rsidP="003247FF">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734BAE2C" w14:textId="77777777" w:rsidR="003247FF" w:rsidRPr="000449E0" w:rsidRDefault="003247FF" w:rsidP="00C977A9">
      <w:pPr>
        <w:pStyle w:val="ListParagraph"/>
        <w:numPr>
          <w:ilvl w:val="0"/>
          <w:numId w:val="46"/>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3965BAEE" w14:textId="77777777" w:rsidR="003247FF" w:rsidRPr="000449E0" w:rsidRDefault="003247FF" w:rsidP="003247FF">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 xml:space="preserve">Yes, for the education sector; please list legislation/policy: </w:t>
      </w:r>
    </w:p>
    <w:p w14:paraId="0EC11A80" w14:textId="77777777" w:rsidR="003247FF" w:rsidRPr="000449E0" w:rsidRDefault="003247FF" w:rsidP="003247FF">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 xml:space="preserve">A new Concussion Protocol is currently being implemented into all NB public schools this school year. </w:t>
      </w:r>
    </w:p>
    <w:p w14:paraId="21225268" w14:textId="77777777" w:rsidR="003247FF" w:rsidRPr="000449E0" w:rsidRDefault="003247FF" w:rsidP="003247FF">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 xml:space="preserve">In September 2020, the concussion protocol will be imbedded into the NB Physical Education Safety Guidelines and the NB Interscholastic Athletic Associations Bylaws.   </w:t>
      </w:r>
    </w:p>
    <w:p w14:paraId="3CC01235" w14:textId="77777777" w:rsidR="003247FF" w:rsidRPr="000449E0" w:rsidRDefault="003247FF" w:rsidP="003247FF">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 w:val="0"/>
          <w:bCs w:val="0"/>
          <w:sz w:val="22"/>
          <w:szCs w:val="20"/>
        </w:rPr>
        <w:t xml:space="preserve">Yes, for another sector; please list sector: </w:t>
      </w:r>
      <w:r w:rsidRPr="000449E0">
        <w:rPr>
          <w:rStyle w:val="Heading1Char"/>
          <w:rFonts w:asciiTheme="minorHAnsi" w:eastAsiaTheme="minorHAnsi" w:hAnsiTheme="minorHAnsi" w:cstheme="minorHAnsi"/>
          <w:bCs w:val="0"/>
          <w:sz w:val="22"/>
          <w:szCs w:val="20"/>
        </w:rPr>
        <w:t>NB Regional Health Authority is using the resources and guidelines set out by NB Trauma and the Department of Education and Early Childhood Development</w:t>
      </w:r>
    </w:p>
    <w:p w14:paraId="2F875E76" w14:textId="77777777" w:rsidR="003247FF" w:rsidRPr="000449E0" w:rsidRDefault="003247FF" w:rsidP="003247FF">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773F9B39" w14:textId="77777777" w:rsidR="003247FF" w:rsidRPr="000449E0" w:rsidRDefault="003247FF" w:rsidP="003247FF">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5E32C90D" w14:textId="77777777" w:rsidR="003247FF" w:rsidRPr="000449E0" w:rsidRDefault="003247FF" w:rsidP="003247FF">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 ___________________________________________________________________</w:t>
      </w:r>
    </w:p>
    <w:p w14:paraId="5D57CE90" w14:textId="77777777" w:rsidR="003247FF" w:rsidRPr="000449E0" w:rsidRDefault="003247FF" w:rsidP="003247FF">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0C9C5829" w14:textId="77777777" w:rsidR="003247FF" w:rsidRPr="000449E0" w:rsidRDefault="003247FF" w:rsidP="00C977A9">
      <w:pPr>
        <w:pStyle w:val="ListParagraph"/>
        <w:numPr>
          <w:ilvl w:val="0"/>
          <w:numId w:val="46"/>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64EEDB4F" w14:textId="77777777" w:rsidR="003247FF" w:rsidRPr="000449E0" w:rsidRDefault="003247FF" w:rsidP="003247FF">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 xml:space="preserve">Public schools only: </w:t>
      </w:r>
      <w:r w:rsidRPr="000449E0">
        <w:rPr>
          <w:rFonts w:asciiTheme="minorHAnsi" w:hAnsiTheme="minorHAnsi" w:cstheme="minorHAnsi"/>
          <w:b/>
          <w:color w:val="000000"/>
          <w:sz w:val="22"/>
        </w:rPr>
        <w:t xml:space="preserve">YES </w:t>
      </w:r>
    </w:p>
    <w:p w14:paraId="3A604B4D" w14:textId="77777777" w:rsidR="003247FF" w:rsidRPr="000449E0" w:rsidRDefault="003247FF" w:rsidP="003247FF">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 xml:space="preserve">Private schools only: </w:t>
      </w:r>
      <w:r w:rsidRPr="000449E0">
        <w:rPr>
          <w:rFonts w:asciiTheme="minorHAnsi" w:hAnsiTheme="minorHAnsi" w:cstheme="minorHAnsi"/>
          <w:b/>
          <w:color w:val="000000"/>
          <w:sz w:val="22"/>
        </w:rPr>
        <w:t>Gov of NB does not authority over private schools</w:t>
      </w:r>
      <w:r w:rsidRPr="000449E0">
        <w:rPr>
          <w:rFonts w:asciiTheme="minorHAnsi" w:hAnsiTheme="minorHAnsi" w:cstheme="minorHAnsi"/>
          <w:color w:val="000000"/>
          <w:sz w:val="22"/>
        </w:rPr>
        <w:t xml:space="preserve">. </w:t>
      </w:r>
    </w:p>
    <w:p w14:paraId="1B35AE81" w14:textId="77777777" w:rsidR="003247FF" w:rsidRPr="000449E0" w:rsidRDefault="003247FF" w:rsidP="003247FF">
      <w:pPr>
        <w:pStyle w:val="ListParagraph"/>
        <w:numPr>
          <w:ilvl w:val="0"/>
          <w:numId w:val="7"/>
        </w:numPr>
        <w:shd w:val="clear" w:color="auto" w:fill="FFFFFF"/>
        <w:spacing w:after="0" w:line="240" w:lineRule="auto"/>
        <w:outlineLvl w:val="0"/>
        <w:rPr>
          <w:rFonts w:asciiTheme="minorHAnsi" w:eastAsiaTheme="minorHAnsi" w:hAnsiTheme="minorHAnsi" w:cstheme="minorHAnsi"/>
          <w:b/>
          <w:kern w:val="36"/>
          <w:sz w:val="22"/>
        </w:rPr>
      </w:pPr>
      <w:r w:rsidRPr="000449E0">
        <w:rPr>
          <w:rFonts w:asciiTheme="minorHAnsi" w:hAnsiTheme="minorHAnsi" w:cstheme="minorHAnsi"/>
          <w:color w:val="000000"/>
          <w:sz w:val="22"/>
        </w:rPr>
        <w:t xml:space="preserve">Both public and private schools: </w:t>
      </w:r>
      <w:r w:rsidRPr="000449E0">
        <w:rPr>
          <w:rFonts w:asciiTheme="minorHAnsi" w:hAnsiTheme="minorHAnsi" w:cstheme="minorHAnsi"/>
          <w:b/>
          <w:color w:val="000000"/>
          <w:sz w:val="22"/>
        </w:rPr>
        <w:t xml:space="preserve">NO </w:t>
      </w:r>
    </w:p>
    <w:p w14:paraId="7574430E" w14:textId="77777777" w:rsidR="003247FF" w:rsidRPr="009C0252" w:rsidRDefault="003247FF" w:rsidP="003247FF">
      <w:pPr>
        <w:rPr>
          <w:rFonts w:ascii="Franklin Gothic Book" w:hAnsi="Franklin Gothic Book" w:cstheme="minorHAnsi"/>
          <w:b/>
          <w:sz w:val="48"/>
          <w:szCs w:val="48"/>
        </w:rPr>
      </w:pPr>
    </w:p>
    <w:p w14:paraId="517001A2" w14:textId="47442725"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 xml:space="preserve">Nova Scotia   </w:t>
      </w:r>
      <w:r w:rsidRPr="009C0252">
        <w:rPr>
          <w:rFonts w:ascii="Franklin Gothic Book" w:hAnsi="Franklin Gothic Book" w:cstheme="minorHAnsi"/>
          <w:b/>
          <w:noProof/>
          <w:sz w:val="48"/>
          <w:szCs w:val="48"/>
          <w:lang w:val="en-US"/>
        </w:rPr>
        <w:drawing>
          <wp:inline distT="0" distB="0" distL="0" distR="0" wp14:anchorId="58F9F7BA" wp14:editId="0555CA72">
            <wp:extent cx="1009650" cy="5068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5px-Flag_of_Nova_Scotia.svg.png"/>
                    <pic:cNvPicPr/>
                  </pic:nvPicPr>
                  <pic:blipFill>
                    <a:blip r:embed="rId59">
                      <a:extLst>
                        <a:ext uri="{28A0092B-C50C-407E-A947-70E740481C1C}">
                          <a14:useLocalDpi xmlns:a14="http://schemas.microsoft.com/office/drawing/2010/main" val="0"/>
                        </a:ext>
                      </a:extLst>
                    </a:blip>
                    <a:stretch>
                      <a:fillRect/>
                    </a:stretch>
                  </pic:blipFill>
                  <pic:spPr>
                    <a:xfrm>
                      <a:off x="0" y="0"/>
                      <a:ext cx="1077125" cy="540675"/>
                    </a:xfrm>
                    <a:prstGeom prst="rect">
                      <a:avLst/>
                    </a:prstGeom>
                  </pic:spPr>
                </pic:pic>
              </a:graphicData>
            </a:graphic>
          </wp:inline>
        </w:drawing>
      </w:r>
    </w:p>
    <w:p w14:paraId="723ACA0F"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bCs w:val="0"/>
          <w:sz w:val="22"/>
          <w:szCs w:val="28"/>
        </w:rPr>
        <w:t>PROVINCIAL LEGISLATION/POLICIES</w:t>
      </w:r>
    </w:p>
    <w:p w14:paraId="54669B35"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7F5D2089" w14:textId="77777777" w:rsidR="00A75FBD" w:rsidRPr="000449E0" w:rsidRDefault="00A75FBD" w:rsidP="00C977A9">
      <w:pPr>
        <w:pStyle w:val="ListParagraph"/>
        <w:numPr>
          <w:ilvl w:val="0"/>
          <w:numId w:val="48"/>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32B61145" w14:textId="77777777" w:rsidR="00A75FBD" w:rsidRPr="000449E0" w:rsidRDefault="00A75FBD" w:rsidP="00C977A9">
      <w:pPr>
        <w:pStyle w:val="ListParagraph"/>
        <w:numPr>
          <w:ilvl w:val="1"/>
          <w:numId w:val="48"/>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0DC15451"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4CCC6F82"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lastRenderedPageBreak/>
        <w:t xml:space="preserve">OVERARCHING GUIDELINES/STANDARDS </w:t>
      </w:r>
    </w:p>
    <w:p w14:paraId="59DE9E06"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4C61372D" w14:textId="77777777" w:rsidR="00A75FBD" w:rsidRPr="000449E0" w:rsidRDefault="00A75FBD" w:rsidP="00C977A9">
      <w:pPr>
        <w:pStyle w:val="ListParagraph"/>
        <w:numPr>
          <w:ilvl w:val="0"/>
          <w:numId w:val="4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488EA1DF" w14:textId="77777777" w:rsidR="00A75FBD" w:rsidRPr="000449E0" w:rsidRDefault="00A75FBD" w:rsidP="00C977A9">
      <w:pPr>
        <w:pStyle w:val="ListParagraph"/>
        <w:numPr>
          <w:ilvl w:val="1"/>
          <w:numId w:val="48"/>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funder, and relevant links.</w:t>
      </w:r>
    </w:p>
    <w:p w14:paraId="22E4D0C3" w14:textId="77777777" w:rsidR="00A75FBD" w:rsidRPr="009C0252" w:rsidRDefault="00A75FBD" w:rsidP="00A75FBD">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3F29A022"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SUBJECT-SPECIFIC GUIDELINES/STANDARDS</w:t>
      </w:r>
    </w:p>
    <w:p w14:paraId="3AF10348"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4B17AD35" w14:textId="77777777" w:rsidR="00A75FBD" w:rsidRPr="000449E0" w:rsidRDefault="00A75FBD" w:rsidP="00C977A9">
      <w:pPr>
        <w:pStyle w:val="ListParagraph"/>
        <w:numPr>
          <w:ilvl w:val="0"/>
          <w:numId w:val="50"/>
        </w:numPr>
        <w:spacing w:line="240" w:lineRule="auto"/>
        <w:rPr>
          <w:rFonts w:eastAsiaTheme="minorHAnsi"/>
          <w:sz w:val="22"/>
        </w:rPr>
      </w:pPr>
      <w:r w:rsidRPr="000449E0">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665CB21A" w14:textId="77777777" w:rsidR="00A75FBD" w:rsidRPr="000449E0" w:rsidRDefault="00A75FBD" w:rsidP="00C977A9">
      <w:pPr>
        <w:pStyle w:val="ListParagraph"/>
        <w:numPr>
          <w:ilvl w:val="1"/>
          <w:numId w:val="50"/>
        </w:numPr>
        <w:spacing w:line="240" w:lineRule="auto"/>
        <w:ind w:left="1080"/>
        <w:rPr>
          <w:rFonts w:eastAsiaTheme="minorHAnsi"/>
          <w:sz w:val="22"/>
        </w:rPr>
      </w:pPr>
      <w:r w:rsidRPr="000449E0">
        <w:rPr>
          <w:rFonts w:eastAsiaTheme="minorHAnsi"/>
          <w:sz w:val="22"/>
        </w:rPr>
        <w:t>Please include the name, date of release, description, funder, and relevant links.</w:t>
      </w:r>
    </w:p>
    <w:p w14:paraId="0D298636" w14:textId="77777777" w:rsidR="00A75FBD" w:rsidRPr="009C0252" w:rsidRDefault="00A75FBD" w:rsidP="00A75FBD">
      <w:pPr>
        <w:pStyle w:val="ListParagraph"/>
        <w:spacing w:line="240" w:lineRule="auto"/>
        <w:ind w:left="1440"/>
        <w:rPr>
          <w:rStyle w:val="Heading1Char"/>
          <w:rFonts w:ascii="Calibri" w:eastAsiaTheme="minorHAnsi" w:hAnsi="Calibri"/>
          <w:b w:val="0"/>
          <w:bCs w:val="0"/>
          <w:kern w:val="0"/>
          <w:sz w:val="20"/>
          <w:szCs w:val="20"/>
        </w:rPr>
      </w:pPr>
    </w:p>
    <w:p w14:paraId="0D0E7546"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STRATEGIC PLANS</w:t>
      </w:r>
    </w:p>
    <w:p w14:paraId="7EB5C5FC"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1E79404C" w14:textId="77777777" w:rsidR="00A75FBD" w:rsidRPr="000449E0" w:rsidRDefault="00A75FBD" w:rsidP="00C977A9">
      <w:pPr>
        <w:pStyle w:val="ListParagraph"/>
        <w:numPr>
          <w:ilvl w:val="0"/>
          <w:numId w:val="51"/>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2CA45EE1" w14:textId="77777777" w:rsidR="00A75FBD" w:rsidRPr="000449E0" w:rsidRDefault="00A75FBD" w:rsidP="00C977A9">
      <w:pPr>
        <w:pStyle w:val="ListParagraph"/>
        <w:numPr>
          <w:ilvl w:val="1"/>
          <w:numId w:val="48"/>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38D8AB37"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6B2D2FC6"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 xml:space="preserve">REPORTING </w:t>
      </w:r>
    </w:p>
    <w:p w14:paraId="3F8EB41E"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60A0C008" w14:textId="77777777" w:rsidR="00A75FBD" w:rsidRPr="009C0252" w:rsidRDefault="00A75FBD" w:rsidP="00C977A9">
      <w:pPr>
        <w:pStyle w:val="ListParagraph"/>
        <w:numPr>
          <w:ilvl w:val="0"/>
          <w:numId w:val="52"/>
        </w:numPr>
        <w:spacing w:line="240" w:lineRule="auto"/>
        <w:rPr>
          <w:rFonts w:eastAsiaTheme="minorHAnsi"/>
        </w:rPr>
      </w:pPr>
      <w:r w:rsidRPr="000449E0">
        <w:rPr>
          <w:sz w:val="22"/>
        </w:rPr>
        <w:t xml:space="preserve">Please describe any student injury prevention reporting requirements for schools/school boards (or equivalent) in your province/territory. </w:t>
      </w:r>
      <w:r w:rsidRPr="009C0252">
        <w:t xml:space="preserve"> </w:t>
      </w:r>
    </w:p>
    <w:p w14:paraId="11F3EAA5"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557D7975"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EVALUATION INDICATORS</w:t>
      </w:r>
    </w:p>
    <w:p w14:paraId="49A95C37"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0143743D" w14:textId="77777777" w:rsidR="00A75FBD" w:rsidRPr="000449E0" w:rsidRDefault="00A75FBD" w:rsidP="00C977A9">
      <w:pPr>
        <w:pStyle w:val="ListParagraph"/>
        <w:numPr>
          <w:ilvl w:val="0"/>
          <w:numId w:val="53"/>
        </w:numPr>
        <w:spacing w:line="240" w:lineRule="auto"/>
        <w:rPr>
          <w:rFonts w:eastAsiaTheme="minorHAnsi"/>
          <w:sz w:val="22"/>
        </w:rPr>
      </w:pPr>
      <w:r w:rsidRPr="000449E0">
        <w:rPr>
          <w:sz w:val="22"/>
        </w:rPr>
        <w:t xml:space="preserve">Please describe any evaluation plans, indicators, measures, and measurement tools to support student injury prevention work in schools/school boards in your province/territory. </w:t>
      </w:r>
    </w:p>
    <w:p w14:paraId="13CEFBDD" w14:textId="77777777" w:rsidR="00A75FBD" w:rsidRPr="000449E0" w:rsidRDefault="00A75FBD" w:rsidP="00C977A9">
      <w:pPr>
        <w:pStyle w:val="ListParagraph"/>
        <w:numPr>
          <w:ilvl w:val="0"/>
          <w:numId w:val="53"/>
        </w:numPr>
        <w:spacing w:line="240" w:lineRule="auto"/>
        <w:rPr>
          <w:rFonts w:eastAsiaTheme="minorHAnsi"/>
          <w:sz w:val="22"/>
        </w:rPr>
      </w:pPr>
      <w:r w:rsidRPr="000449E0">
        <w:rPr>
          <w:sz w:val="22"/>
        </w:rPr>
        <w:t>Does your province/territory have any student injury prevention-related targets for schools/school boards?</w:t>
      </w:r>
    </w:p>
    <w:p w14:paraId="06A10D81" w14:textId="77777777" w:rsidR="00A75FBD" w:rsidRPr="000449E0" w:rsidRDefault="00A75FBD" w:rsidP="00C977A9">
      <w:pPr>
        <w:pStyle w:val="ListParagraph"/>
        <w:numPr>
          <w:ilvl w:val="0"/>
          <w:numId w:val="53"/>
        </w:numPr>
        <w:spacing w:line="240" w:lineRule="auto"/>
        <w:rPr>
          <w:rFonts w:eastAsiaTheme="minorHAnsi"/>
          <w:sz w:val="22"/>
        </w:rPr>
      </w:pPr>
      <w:r w:rsidRPr="000449E0">
        <w:rPr>
          <w:sz w:val="22"/>
        </w:rPr>
        <w:t>Does your province/territory have any results to share?</w:t>
      </w:r>
    </w:p>
    <w:p w14:paraId="6B8FC007"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04C6AA8B" w14:textId="77777777" w:rsidR="00A75FBD" w:rsidRPr="000449E0" w:rsidRDefault="00A75FBD" w:rsidP="00C977A9">
      <w:pPr>
        <w:pStyle w:val="ListParagraph"/>
        <w:numPr>
          <w:ilvl w:val="0"/>
          <w:numId w:val="47"/>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CONCUSSION POLICIES</w:t>
      </w:r>
    </w:p>
    <w:p w14:paraId="54895835"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3409CE8F" w14:textId="77777777" w:rsidR="00A75FBD" w:rsidRPr="000449E0" w:rsidRDefault="00A75FBD" w:rsidP="00C977A9">
      <w:pPr>
        <w:pStyle w:val="ListParagraph"/>
        <w:numPr>
          <w:ilvl w:val="0"/>
          <w:numId w:val="54"/>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77460D9A"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the education sector; please list legislation/policy: _____________________</w:t>
      </w:r>
    </w:p>
    <w:p w14:paraId="5584BBFD"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another sector; please list sector: ____________________________________</w:t>
      </w:r>
    </w:p>
    <w:p w14:paraId="602CBA3E"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2EF1B47E"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09A602B2"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4"/>
          <w:szCs w:val="20"/>
        </w:rPr>
      </w:pPr>
      <w:r w:rsidRPr="000449E0">
        <w:rPr>
          <w:rStyle w:val="Heading1Char"/>
          <w:rFonts w:asciiTheme="minorHAnsi" w:eastAsiaTheme="minorHAnsi" w:hAnsiTheme="minorHAnsi" w:cstheme="minorHAnsi"/>
          <w:b w:val="0"/>
          <w:bCs w:val="0"/>
          <w:sz w:val="24"/>
          <w:szCs w:val="20"/>
        </w:rPr>
        <w:lastRenderedPageBreak/>
        <w:t>No: ___________________________________________________________________</w:t>
      </w:r>
    </w:p>
    <w:p w14:paraId="40C20DA1" w14:textId="77777777" w:rsidR="00A75FBD" w:rsidRPr="000449E0" w:rsidRDefault="00A75FBD" w:rsidP="00A75FBD">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6F919E58" w14:textId="77777777" w:rsidR="00A75FBD" w:rsidRPr="000449E0" w:rsidRDefault="00A75FBD" w:rsidP="00C977A9">
      <w:pPr>
        <w:pStyle w:val="ListParagraph"/>
        <w:numPr>
          <w:ilvl w:val="0"/>
          <w:numId w:val="54"/>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40749366"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Public schools only: ______________________________________________________</w:t>
      </w:r>
    </w:p>
    <w:p w14:paraId="53478C97"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Private schools only: _____________________________________________________</w:t>
      </w:r>
    </w:p>
    <w:p w14:paraId="7AE96334"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Both public and private schools: ____________________________________________</w:t>
      </w:r>
    </w:p>
    <w:p w14:paraId="5CEC0BA2" w14:textId="069CB610" w:rsidR="00D54CF8" w:rsidRPr="009C0252" w:rsidRDefault="00D54CF8" w:rsidP="00DE5D1B">
      <w:pPr>
        <w:rPr>
          <w:rFonts w:ascii="Franklin Gothic Book" w:hAnsi="Franklin Gothic Book" w:cstheme="minorHAnsi"/>
          <w:b/>
          <w:sz w:val="48"/>
          <w:szCs w:val="48"/>
        </w:rPr>
      </w:pPr>
    </w:p>
    <w:p w14:paraId="690AA2AB" w14:textId="5F57B803" w:rsidR="0068126A" w:rsidRPr="009C0252" w:rsidRDefault="0068126A" w:rsidP="0068126A">
      <w:pPr>
        <w:rPr>
          <w:rFonts w:ascii="Franklin Gothic Book" w:hAnsi="Franklin Gothic Book" w:cstheme="minorHAnsi"/>
          <w:b/>
          <w:sz w:val="24"/>
          <w:szCs w:val="24"/>
        </w:rPr>
      </w:pPr>
      <w:r w:rsidRPr="009C0252">
        <w:rPr>
          <w:rFonts w:ascii="Franklin Gothic Book" w:hAnsi="Franklin Gothic Book" w:cstheme="minorHAnsi"/>
          <w:b/>
          <w:sz w:val="48"/>
          <w:szCs w:val="48"/>
        </w:rPr>
        <w:t xml:space="preserve">Prince Edward Island   </w:t>
      </w:r>
      <w:r w:rsidRPr="009C0252">
        <w:rPr>
          <w:rFonts w:ascii="Franklin Gothic Book" w:hAnsi="Franklin Gothic Book" w:cstheme="minorHAnsi"/>
          <w:b/>
          <w:noProof/>
          <w:sz w:val="48"/>
          <w:szCs w:val="48"/>
          <w:lang w:val="en-US"/>
        </w:rPr>
        <w:drawing>
          <wp:inline distT="0" distB="0" distL="0" distR="0" wp14:anchorId="79F73F7D" wp14:editId="1D4B9E51">
            <wp:extent cx="944693" cy="628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flag.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59544" cy="638533"/>
                    </a:xfrm>
                    <a:prstGeom prst="rect">
                      <a:avLst/>
                    </a:prstGeom>
                  </pic:spPr>
                </pic:pic>
              </a:graphicData>
            </a:graphic>
          </wp:inline>
        </w:drawing>
      </w:r>
      <w:r w:rsidRPr="009C0252">
        <w:rPr>
          <w:rFonts w:ascii="Franklin Gothic Book" w:hAnsi="Franklin Gothic Book" w:cstheme="minorHAnsi"/>
          <w:b/>
          <w:sz w:val="48"/>
          <w:szCs w:val="48"/>
        </w:rPr>
        <w:t xml:space="preserve"> </w:t>
      </w:r>
      <w:r w:rsidRPr="009C0252">
        <w:rPr>
          <w:rFonts w:ascii="Franklin Gothic Book" w:hAnsi="Franklin Gothic Book" w:cstheme="minorHAnsi"/>
          <w:b/>
          <w:sz w:val="24"/>
          <w:szCs w:val="24"/>
        </w:rPr>
        <w:t>(May 2020)</w:t>
      </w:r>
    </w:p>
    <w:p w14:paraId="580F62F2" w14:textId="77777777" w:rsidR="0068126A" w:rsidRPr="000449E0"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bCs w:val="0"/>
          <w:sz w:val="22"/>
          <w:szCs w:val="28"/>
        </w:rPr>
        <w:t>PROVINCIAL LEGISLATION/POLICIES</w:t>
      </w:r>
    </w:p>
    <w:p w14:paraId="6153BC2C"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sz w:val="28"/>
          <w:szCs w:val="28"/>
        </w:rPr>
      </w:pPr>
    </w:p>
    <w:p w14:paraId="6466D127" w14:textId="77777777" w:rsidR="0068126A" w:rsidRPr="000449E0" w:rsidRDefault="0068126A" w:rsidP="00C977A9">
      <w:pPr>
        <w:pStyle w:val="ListParagraph"/>
        <w:numPr>
          <w:ilvl w:val="0"/>
          <w:numId w:val="56"/>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5772B7F5" w14:textId="77777777" w:rsidR="0068126A" w:rsidRPr="000449E0" w:rsidRDefault="0068126A" w:rsidP="00C977A9">
      <w:pPr>
        <w:pStyle w:val="ListParagraph"/>
        <w:numPr>
          <w:ilvl w:val="1"/>
          <w:numId w:val="56"/>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67081655"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sz w:val="28"/>
          <w:szCs w:val="28"/>
        </w:rPr>
      </w:pPr>
    </w:p>
    <w:p w14:paraId="3C4D9D09" w14:textId="77777777" w:rsidR="0068126A" w:rsidRPr="009C0252"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0449E0">
        <w:rPr>
          <w:rStyle w:val="Heading1Char"/>
          <w:rFonts w:asciiTheme="minorHAnsi" w:eastAsiaTheme="minorHAnsi" w:hAnsiTheme="minorHAnsi"/>
          <w:bCs w:val="0"/>
          <w:sz w:val="22"/>
          <w:szCs w:val="28"/>
        </w:rPr>
        <w:t>OVERARCHING GUIDELINES/STANDARDS</w:t>
      </w:r>
      <w:r w:rsidRPr="009C0252">
        <w:rPr>
          <w:rStyle w:val="Heading1Char"/>
          <w:rFonts w:asciiTheme="minorHAnsi" w:eastAsiaTheme="minorHAnsi" w:hAnsiTheme="minorHAnsi"/>
          <w:bCs w:val="0"/>
          <w:sz w:val="28"/>
          <w:szCs w:val="28"/>
        </w:rPr>
        <w:t xml:space="preserve"> </w:t>
      </w:r>
    </w:p>
    <w:p w14:paraId="088E3A2A"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535A1335" w14:textId="77777777" w:rsidR="0068126A" w:rsidRPr="000449E0" w:rsidRDefault="0068126A" w:rsidP="00C977A9">
      <w:pPr>
        <w:pStyle w:val="ListParagraph"/>
        <w:numPr>
          <w:ilvl w:val="0"/>
          <w:numId w:val="57"/>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419FA9B4" w14:textId="77777777" w:rsidR="0068126A" w:rsidRPr="000449E0" w:rsidRDefault="0068126A" w:rsidP="00C977A9">
      <w:pPr>
        <w:pStyle w:val="ListParagraph"/>
        <w:numPr>
          <w:ilvl w:val="1"/>
          <w:numId w:val="56"/>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funder, and relevant links.</w:t>
      </w:r>
    </w:p>
    <w:p w14:paraId="253E22E1" w14:textId="77777777" w:rsidR="0068126A" w:rsidRPr="000449E0" w:rsidRDefault="0068126A" w:rsidP="0068126A">
      <w:pPr>
        <w:pStyle w:val="ListParagraph"/>
        <w:shd w:val="clear" w:color="auto" w:fill="FFFFFF"/>
        <w:spacing w:after="0" w:line="240" w:lineRule="auto"/>
        <w:ind w:left="1080"/>
        <w:outlineLvl w:val="0"/>
        <w:rPr>
          <w:rStyle w:val="Heading1Char"/>
          <w:rFonts w:asciiTheme="minorHAnsi" w:eastAsiaTheme="minorHAnsi" w:hAnsiTheme="minorHAnsi"/>
          <w:sz w:val="22"/>
          <w:szCs w:val="28"/>
        </w:rPr>
      </w:pPr>
    </w:p>
    <w:p w14:paraId="5BCCC5F6" w14:textId="77777777" w:rsidR="0068126A" w:rsidRPr="000449E0" w:rsidRDefault="0068126A" w:rsidP="0068126A">
      <w:pPr>
        <w:pStyle w:val="ListParagraph"/>
        <w:shd w:val="clear" w:color="auto" w:fill="FFFFFF"/>
        <w:spacing w:after="0" w:line="240" w:lineRule="auto"/>
        <w:ind w:left="0"/>
        <w:outlineLvl w:val="0"/>
        <w:rPr>
          <w:rStyle w:val="Heading1Char"/>
          <w:rFonts w:asciiTheme="minorHAnsi" w:eastAsiaTheme="minorHAnsi" w:hAnsiTheme="minorHAnsi"/>
          <w:sz w:val="22"/>
          <w:szCs w:val="28"/>
          <w:u w:val="single"/>
        </w:rPr>
      </w:pPr>
      <w:r w:rsidRPr="000449E0">
        <w:rPr>
          <w:rStyle w:val="Heading1Char"/>
          <w:rFonts w:asciiTheme="minorHAnsi" w:eastAsiaTheme="minorHAnsi" w:hAnsiTheme="minorHAnsi"/>
          <w:sz w:val="22"/>
          <w:szCs w:val="28"/>
          <w:u w:val="single"/>
        </w:rPr>
        <w:t>From PEI Public Schools Branch:</w:t>
      </w:r>
    </w:p>
    <w:p w14:paraId="59D35F5C" w14:textId="77777777" w:rsidR="0068126A" w:rsidRPr="000449E0" w:rsidRDefault="0068126A" w:rsidP="0068126A">
      <w:pPr>
        <w:shd w:val="clear" w:color="auto" w:fill="FFFFFF"/>
        <w:spacing w:after="0" w:line="240" w:lineRule="auto"/>
        <w:outlineLvl w:val="0"/>
        <w:rPr>
          <w:rStyle w:val="Heading1Char"/>
          <w:rFonts w:asciiTheme="minorHAnsi" w:eastAsiaTheme="minorHAnsi" w:hAnsiTheme="minorHAnsi"/>
          <w:sz w:val="22"/>
          <w:szCs w:val="28"/>
          <w:lang w:val="en-US" w:bidi="en-US"/>
        </w:rPr>
      </w:pPr>
    </w:p>
    <w:p w14:paraId="1CFE22F7" w14:textId="77777777" w:rsidR="0068126A" w:rsidRPr="000449E0" w:rsidRDefault="0068126A" w:rsidP="0068126A">
      <w:pPr>
        <w:shd w:val="clear" w:color="auto" w:fill="FFFFFF"/>
        <w:spacing w:after="0" w:line="240" w:lineRule="auto"/>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Playgrounds and Playground Equipment 202.1</w:t>
      </w:r>
    </w:p>
    <w:p w14:paraId="5C902FB3" w14:textId="77777777" w:rsidR="0068126A" w:rsidRPr="000449E0" w:rsidRDefault="00CC45B7" w:rsidP="0068126A">
      <w:pPr>
        <w:shd w:val="clear" w:color="auto" w:fill="FFFFFF"/>
        <w:spacing w:after="0" w:line="240" w:lineRule="auto"/>
        <w:outlineLvl w:val="0"/>
        <w:rPr>
          <w:rStyle w:val="Heading1Char"/>
          <w:rFonts w:asciiTheme="minorHAnsi" w:eastAsiaTheme="minorHAnsi" w:hAnsiTheme="minorHAnsi"/>
          <w:sz w:val="22"/>
          <w:szCs w:val="28"/>
        </w:rPr>
      </w:pPr>
      <w:hyperlink r:id="rId61" w:history="1">
        <w:r w:rsidR="0068126A" w:rsidRPr="000449E0">
          <w:rPr>
            <w:rStyle w:val="Hyperlink"/>
            <w:rFonts w:cs="Times New Roman"/>
            <w:b/>
            <w:kern w:val="36"/>
            <w:szCs w:val="28"/>
            <w:lang w:eastAsia="en-CA"/>
          </w:rPr>
          <w:t>https://edu.princeedwardisland.ca/psb/wp-content/uploads/2016/02/202.1_Playgrounds_and_Playground_Equipment.pdf</w:t>
        </w:r>
      </w:hyperlink>
      <w:r w:rsidR="0068126A" w:rsidRPr="000449E0">
        <w:rPr>
          <w:rStyle w:val="Heading1Char"/>
          <w:rFonts w:asciiTheme="minorHAnsi" w:eastAsiaTheme="minorHAnsi" w:hAnsiTheme="minorHAnsi"/>
          <w:sz w:val="22"/>
          <w:szCs w:val="28"/>
        </w:rPr>
        <w:t xml:space="preserve"> </w:t>
      </w:r>
    </w:p>
    <w:p w14:paraId="2282DB4B" w14:textId="77777777" w:rsidR="0068126A" w:rsidRPr="000449E0" w:rsidRDefault="0068126A" w:rsidP="0068126A">
      <w:pPr>
        <w:shd w:val="clear" w:color="auto" w:fill="FFFFFF"/>
        <w:spacing w:after="0" w:line="240" w:lineRule="auto"/>
        <w:ind w:firstLine="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Daily Playground General Visual Inspection Log</w:t>
      </w:r>
    </w:p>
    <w:p w14:paraId="112389FD" w14:textId="77777777" w:rsidR="0068126A" w:rsidRPr="000449E0" w:rsidRDefault="00CC45B7" w:rsidP="0068126A">
      <w:pPr>
        <w:shd w:val="clear" w:color="auto" w:fill="FFFFFF"/>
        <w:spacing w:after="0" w:line="240" w:lineRule="auto"/>
        <w:ind w:firstLine="360"/>
        <w:outlineLvl w:val="0"/>
        <w:rPr>
          <w:rStyle w:val="Heading1Char"/>
          <w:rFonts w:asciiTheme="minorHAnsi" w:eastAsiaTheme="minorHAnsi" w:hAnsiTheme="minorHAnsi"/>
          <w:sz w:val="22"/>
          <w:szCs w:val="28"/>
        </w:rPr>
      </w:pPr>
      <w:hyperlink r:id="rId62" w:history="1">
        <w:r w:rsidR="0068126A" w:rsidRPr="000449E0">
          <w:rPr>
            <w:rStyle w:val="Hyperlink"/>
            <w:rFonts w:cs="Times New Roman"/>
            <w:b/>
            <w:kern w:val="36"/>
            <w:szCs w:val="28"/>
            <w:lang w:eastAsia="en-CA"/>
          </w:rPr>
          <w:t>https://edu.princeedwardisland.ca/psb/wp-content/uploads/2016/02/daily_playground_inspection_log.pdf</w:t>
        </w:r>
      </w:hyperlink>
      <w:r w:rsidR="0068126A" w:rsidRPr="000449E0">
        <w:rPr>
          <w:rStyle w:val="Heading1Char"/>
          <w:rFonts w:asciiTheme="minorHAnsi" w:eastAsiaTheme="minorHAnsi" w:hAnsiTheme="minorHAnsi"/>
          <w:sz w:val="22"/>
          <w:szCs w:val="28"/>
        </w:rPr>
        <w:t xml:space="preserve"> </w:t>
      </w:r>
    </w:p>
    <w:p w14:paraId="1B717C2A" w14:textId="77777777" w:rsidR="0068126A" w:rsidRPr="000449E0" w:rsidRDefault="0068126A" w:rsidP="0068126A">
      <w:pPr>
        <w:shd w:val="clear" w:color="auto" w:fill="FFFFFF"/>
        <w:spacing w:after="0" w:line="240" w:lineRule="auto"/>
        <w:ind w:firstLine="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Monthly Playground Inspection Log</w:t>
      </w:r>
    </w:p>
    <w:p w14:paraId="6BB51525" w14:textId="77777777" w:rsidR="0068126A" w:rsidRPr="000449E0" w:rsidRDefault="00CC45B7" w:rsidP="0068126A">
      <w:pPr>
        <w:shd w:val="clear" w:color="auto" w:fill="FFFFFF"/>
        <w:spacing w:after="0" w:line="240" w:lineRule="auto"/>
        <w:ind w:firstLine="360"/>
        <w:outlineLvl w:val="0"/>
        <w:rPr>
          <w:rStyle w:val="Heading1Char"/>
          <w:rFonts w:asciiTheme="minorHAnsi" w:eastAsiaTheme="minorHAnsi" w:hAnsiTheme="minorHAnsi"/>
          <w:sz w:val="22"/>
          <w:szCs w:val="28"/>
        </w:rPr>
      </w:pPr>
      <w:hyperlink r:id="rId63" w:history="1">
        <w:r w:rsidR="0068126A" w:rsidRPr="000449E0">
          <w:rPr>
            <w:rStyle w:val="Hyperlink"/>
            <w:rFonts w:cs="Times New Roman"/>
            <w:b/>
            <w:kern w:val="36"/>
            <w:szCs w:val="28"/>
            <w:lang w:eastAsia="en-CA"/>
          </w:rPr>
          <w:t>https://edu.princeedwardisland.ca/psb/wp-content/uploads/2016/02/monthly_playground_inspection_log.pdf</w:t>
        </w:r>
      </w:hyperlink>
      <w:r w:rsidR="0068126A" w:rsidRPr="000449E0">
        <w:rPr>
          <w:rStyle w:val="Heading1Char"/>
          <w:rFonts w:asciiTheme="minorHAnsi" w:eastAsiaTheme="minorHAnsi" w:hAnsiTheme="minorHAnsi"/>
          <w:sz w:val="22"/>
          <w:szCs w:val="28"/>
        </w:rPr>
        <w:t xml:space="preserve"> </w:t>
      </w:r>
    </w:p>
    <w:p w14:paraId="1CF92DFF" w14:textId="77777777" w:rsidR="0068126A" w:rsidRPr="000449E0" w:rsidRDefault="0068126A" w:rsidP="0068126A">
      <w:pPr>
        <w:pStyle w:val="ListParagraph"/>
        <w:shd w:val="clear" w:color="auto" w:fill="FFFFFF"/>
        <w:spacing w:after="0" w:line="240" w:lineRule="auto"/>
        <w:ind w:left="0"/>
        <w:jc w:val="left"/>
        <w:outlineLvl w:val="0"/>
        <w:rPr>
          <w:rStyle w:val="Heading1Char"/>
          <w:rFonts w:asciiTheme="minorHAnsi" w:eastAsiaTheme="minorHAnsi" w:hAnsiTheme="minorHAnsi"/>
          <w:sz w:val="22"/>
          <w:szCs w:val="28"/>
        </w:rPr>
      </w:pPr>
    </w:p>
    <w:p w14:paraId="1E66455D" w14:textId="77777777" w:rsidR="0068126A" w:rsidRPr="000449E0" w:rsidRDefault="0068126A" w:rsidP="0068126A">
      <w:pPr>
        <w:pStyle w:val="ListParagraph"/>
        <w:shd w:val="clear" w:color="auto" w:fill="FFFFFF"/>
        <w:spacing w:after="0" w:line="240" w:lineRule="auto"/>
        <w:ind w:left="0"/>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Student Travel Policy 402</w:t>
      </w:r>
    </w:p>
    <w:p w14:paraId="547FBD54" w14:textId="77777777" w:rsidR="0068126A" w:rsidRPr="000449E0" w:rsidRDefault="00CC45B7" w:rsidP="0068126A">
      <w:pPr>
        <w:pStyle w:val="ListParagraph"/>
        <w:shd w:val="clear" w:color="auto" w:fill="FFFFFF"/>
        <w:spacing w:after="0" w:line="240" w:lineRule="auto"/>
        <w:ind w:left="0"/>
        <w:jc w:val="left"/>
        <w:outlineLvl w:val="0"/>
        <w:rPr>
          <w:rStyle w:val="Heading1Char"/>
          <w:rFonts w:asciiTheme="minorHAnsi" w:eastAsiaTheme="minorHAnsi" w:hAnsiTheme="minorHAnsi"/>
          <w:sz w:val="22"/>
          <w:szCs w:val="28"/>
        </w:rPr>
      </w:pPr>
      <w:hyperlink r:id="rId64" w:history="1">
        <w:r w:rsidR="0068126A" w:rsidRPr="000449E0">
          <w:rPr>
            <w:rStyle w:val="Hyperlink"/>
            <w:rFonts w:asciiTheme="minorHAnsi" w:eastAsiaTheme="minorHAnsi" w:hAnsiTheme="minorHAnsi"/>
            <w:b/>
            <w:kern w:val="36"/>
            <w:sz w:val="22"/>
            <w:szCs w:val="28"/>
          </w:rPr>
          <w:t>https://edu.princeedwardisland.ca/psb/wp-content/uploads/2014/07/402_Student_Travel.pdf</w:t>
        </w:r>
      </w:hyperlink>
      <w:r w:rsidR="0068126A" w:rsidRPr="000449E0">
        <w:rPr>
          <w:rStyle w:val="Heading1Char"/>
          <w:rFonts w:asciiTheme="minorHAnsi" w:eastAsiaTheme="minorHAnsi" w:hAnsiTheme="minorHAnsi"/>
          <w:sz w:val="22"/>
          <w:szCs w:val="28"/>
        </w:rPr>
        <w:t xml:space="preserve"> </w:t>
      </w:r>
    </w:p>
    <w:p w14:paraId="438F105D" w14:textId="77777777" w:rsidR="0068126A" w:rsidRPr="000449E0" w:rsidRDefault="0068126A" w:rsidP="0068126A">
      <w:pPr>
        <w:shd w:val="clear" w:color="auto" w:fill="FFFFFF"/>
        <w:spacing w:after="0" w:line="240" w:lineRule="auto"/>
        <w:outlineLvl w:val="0"/>
        <w:rPr>
          <w:rStyle w:val="Heading1Char"/>
          <w:rFonts w:asciiTheme="minorHAnsi" w:eastAsiaTheme="minorHAnsi" w:hAnsiTheme="minorHAnsi"/>
          <w:sz w:val="22"/>
          <w:szCs w:val="28"/>
        </w:rPr>
      </w:pPr>
    </w:p>
    <w:p w14:paraId="6273993F" w14:textId="77777777" w:rsidR="0068126A" w:rsidRPr="000449E0" w:rsidRDefault="0068126A" w:rsidP="0068126A">
      <w:pPr>
        <w:shd w:val="clear" w:color="auto" w:fill="FFFFFF"/>
        <w:spacing w:after="0" w:line="240" w:lineRule="auto"/>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lastRenderedPageBreak/>
        <w:t>Student Travel 402.1</w:t>
      </w:r>
    </w:p>
    <w:p w14:paraId="07CB0172" w14:textId="77777777" w:rsidR="0068126A" w:rsidRPr="000449E0" w:rsidRDefault="00CC45B7" w:rsidP="0068126A">
      <w:pPr>
        <w:shd w:val="clear" w:color="auto" w:fill="FFFFFF"/>
        <w:spacing w:after="0" w:line="240" w:lineRule="auto"/>
        <w:outlineLvl w:val="0"/>
        <w:rPr>
          <w:rStyle w:val="Heading1Char"/>
          <w:rFonts w:asciiTheme="minorHAnsi" w:eastAsiaTheme="minorHAnsi" w:hAnsiTheme="minorHAnsi"/>
          <w:sz w:val="22"/>
          <w:szCs w:val="28"/>
        </w:rPr>
      </w:pPr>
      <w:hyperlink r:id="rId65" w:history="1">
        <w:r w:rsidR="0068126A" w:rsidRPr="000449E0">
          <w:rPr>
            <w:rStyle w:val="Hyperlink"/>
            <w:rFonts w:cs="Times New Roman"/>
            <w:b/>
            <w:kern w:val="36"/>
            <w:szCs w:val="28"/>
            <w:lang w:eastAsia="en-CA"/>
          </w:rPr>
          <w:t>https://edu.princeedwardisland.ca/psb/wp-content/uploads/2016/01/402.1_Student_Travel.pdf</w:t>
        </w:r>
      </w:hyperlink>
      <w:r w:rsidR="0068126A" w:rsidRPr="000449E0">
        <w:rPr>
          <w:rStyle w:val="Heading1Char"/>
          <w:rFonts w:asciiTheme="minorHAnsi" w:eastAsiaTheme="minorHAnsi" w:hAnsiTheme="minorHAnsi"/>
          <w:sz w:val="22"/>
          <w:szCs w:val="28"/>
        </w:rPr>
        <w:t xml:space="preserve"> </w:t>
      </w:r>
    </w:p>
    <w:p w14:paraId="12033A0C" w14:textId="77777777" w:rsidR="0068126A" w:rsidRPr="000449E0" w:rsidRDefault="0068126A" w:rsidP="0068126A">
      <w:pPr>
        <w:shd w:val="clear" w:color="auto" w:fill="FFFFFF"/>
        <w:spacing w:after="0" w:line="240" w:lineRule="auto"/>
        <w:outlineLvl w:val="0"/>
        <w:rPr>
          <w:rStyle w:val="Heading1Char"/>
          <w:rFonts w:asciiTheme="minorHAnsi" w:eastAsiaTheme="minorHAnsi" w:hAnsiTheme="minorHAnsi"/>
          <w:sz w:val="22"/>
          <w:szCs w:val="28"/>
        </w:rPr>
      </w:pPr>
    </w:p>
    <w:p w14:paraId="20D6AAB7" w14:textId="77777777" w:rsidR="0068126A" w:rsidRPr="000449E0" w:rsidRDefault="0068126A" w:rsidP="0068126A">
      <w:pPr>
        <w:shd w:val="clear" w:color="auto" w:fill="FFFFFF"/>
        <w:spacing w:after="0" w:line="240" w:lineRule="auto"/>
        <w:ind w:left="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Student Travel Authorization Form</w:t>
      </w:r>
    </w:p>
    <w:p w14:paraId="665FE57A" w14:textId="77777777" w:rsidR="0068126A" w:rsidRPr="000449E0" w:rsidRDefault="00CC45B7" w:rsidP="0068126A">
      <w:pPr>
        <w:shd w:val="clear" w:color="auto" w:fill="FFFFFF"/>
        <w:spacing w:after="0" w:line="240" w:lineRule="auto"/>
        <w:ind w:left="360"/>
        <w:outlineLvl w:val="0"/>
        <w:rPr>
          <w:rStyle w:val="Heading1Char"/>
          <w:rFonts w:asciiTheme="minorHAnsi" w:eastAsiaTheme="minorHAnsi" w:hAnsiTheme="minorHAnsi"/>
          <w:sz w:val="22"/>
          <w:szCs w:val="28"/>
        </w:rPr>
      </w:pPr>
      <w:hyperlink r:id="rId66" w:history="1">
        <w:r w:rsidR="0068126A" w:rsidRPr="000449E0">
          <w:rPr>
            <w:rStyle w:val="Hyperlink"/>
            <w:rFonts w:cs="Times New Roman"/>
            <w:b/>
            <w:kern w:val="36"/>
            <w:szCs w:val="28"/>
            <w:lang w:eastAsia="en-CA"/>
          </w:rPr>
          <w:t>https://edu.princeedwardisland.ca/psb/wp-content/uploads/2013/09/student_travel_authorization_form.pdf</w:t>
        </w:r>
      </w:hyperlink>
      <w:r w:rsidR="0068126A" w:rsidRPr="000449E0">
        <w:rPr>
          <w:rStyle w:val="Heading1Char"/>
          <w:rFonts w:asciiTheme="minorHAnsi" w:eastAsiaTheme="minorHAnsi" w:hAnsiTheme="minorHAnsi"/>
          <w:sz w:val="22"/>
          <w:szCs w:val="28"/>
        </w:rPr>
        <w:t xml:space="preserve"> </w:t>
      </w:r>
    </w:p>
    <w:p w14:paraId="07F35F9A" w14:textId="77777777" w:rsidR="0068126A" w:rsidRPr="000449E0" w:rsidRDefault="0068126A" w:rsidP="0068126A">
      <w:pPr>
        <w:shd w:val="clear" w:color="auto" w:fill="FFFFFF"/>
        <w:spacing w:after="0" w:line="240" w:lineRule="auto"/>
        <w:ind w:left="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Release – Low Risk Activities</w:t>
      </w:r>
    </w:p>
    <w:p w14:paraId="1EA7481A" w14:textId="77777777" w:rsidR="0068126A" w:rsidRPr="000449E0" w:rsidRDefault="00CC45B7" w:rsidP="0068126A">
      <w:pPr>
        <w:shd w:val="clear" w:color="auto" w:fill="FFFFFF"/>
        <w:spacing w:after="0" w:line="240" w:lineRule="auto"/>
        <w:ind w:left="360"/>
        <w:outlineLvl w:val="0"/>
        <w:rPr>
          <w:rStyle w:val="Heading1Char"/>
          <w:rFonts w:asciiTheme="minorHAnsi" w:eastAsiaTheme="minorHAnsi" w:hAnsiTheme="minorHAnsi"/>
          <w:sz w:val="22"/>
          <w:szCs w:val="28"/>
        </w:rPr>
      </w:pPr>
      <w:hyperlink r:id="rId67" w:history="1">
        <w:r w:rsidR="0068126A" w:rsidRPr="000449E0">
          <w:rPr>
            <w:rStyle w:val="Hyperlink"/>
            <w:rFonts w:cs="Times New Roman"/>
            <w:b/>
            <w:kern w:val="36"/>
            <w:szCs w:val="28"/>
            <w:lang w:eastAsia="en-CA"/>
          </w:rPr>
          <w:t>https://edu.princeedwardisland.ca/psb/wp-content/uploads/2016/08/Release_-_Low_Risk.pdf</w:t>
        </w:r>
      </w:hyperlink>
      <w:r w:rsidR="0068126A" w:rsidRPr="000449E0">
        <w:rPr>
          <w:rStyle w:val="Heading1Char"/>
          <w:rFonts w:asciiTheme="minorHAnsi" w:eastAsiaTheme="minorHAnsi" w:hAnsiTheme="minorHAnsi"/>
          <w:sz w:val="22"/>
          <w:szCs w:val="28"/>
        </w:rPr>
        <w:t xml:space="preserve"> </w:t>
      </w:r>
    </w:p>
    <w:p w14:paraId="1285C6EB" w14:textId="77777777" w:rsidR="0068126A" w:rsidRPr="000449E0" w:rsidRDefault="0068126A" w:rsidP="0068126A">
      <w:pPr>
        <w:shd w:val="clear" w:color="auto" w:fill="FFFFFF"/>
        <w:spacing w:after="0" w:line="240" w:lineRule="auto"/>
        <w:ind w:left="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Release – Specific Activities</w:t>
      </w:r>
    </w:p>
    <w:p w14:paraId="312CE510" w14:textId="77777777" w:rsidR="0068126A" w:rsidRPr="000449E0" w:rsidRDefault="00CC45B7" w:rsidP="0068126A">
      <w:pPr>
        <w:shd w:val="clear" w:color="auto" w:fill="FFFFFF"/>
        <w:spacing w:after="0" w:line="240" w:lineRule="auto"/>
        <w:ind w:left="360"/>
        <w:outlineLvl w:val="0"/>
        <w:rPr>
          <w:rStyle w:val="Heading1Char"/>
          <w:rFonts w:asciiTheme="minorHAnsi" w:eastAsiaTheme="minorHAnsi" w:hAnsiTheme="minorHAnsi"/>
          <w:sz w:val="22"/>
          <w:szCs w:val="28"/>
        </w:rPr>
      </w:pPr>
      <w:hyperlink r:id="rId68" w:history="1">
        <w:r w:rsidR="0068126A" w:rsidRPr="000449E0">
          <w:rPr>
            <w:rStyle w:val="Hyperlink"/>
            <w:rFonts w:cs="Times New Roman"/>
            <w:b/>
            <w:kern w:val="36"/>
            <w:szCs w:val="28"/>
            <w:lang w:eastAsia="en-CA"/>
          </w:rPr>
          <w:t>https://edu.princeedwardisland.ca/psb/wp-content/uploads/2016/08/Release_-_Specific_High_Risk.pdf</w:t>
        </w:r>
      </w:hyperlink>
      <w:r w:rsidR="0068126A" w:rsidRPr="000449E0">
        <w:rPr>
          <w:rStyle w:val="Heading1Char"/>
          <w:rFonts w:asciiTheme="minorHAnsi" w:eastAsiaTheme="minorHAnsi" w:hAnsiTheme="minorHAnsi"/>
          <w:sz w:val="22"/>
          <w:szCs w:val="28"/>
        </w:rPr>
        <w:t xml:space="preserve"> </w:t>
      </w:r>
    </w:p>
    <w:p w14:paraId="225C596D" w14:textId="77777777" w:rsidR="0068126A" w:rsidRPr="000449E0" w:rsidRDefault="0068126A" w:rsidP="0068126A">
      <w:pPr>
        <w:shd w:val="clear" w:color="auto" w:fill="FFFFFF"/>
        <w:spacing w:after="0" w:line="240" w:lineRule="auto"/>
        <w:ind w:left="360"/>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sz w:val="22"/>
          <w:szCs w:val="28"/>
        </w:rPr>
        <w:t>Use of Private Vehicle Form for Transporting Students (from Volunteer Handbook)</w:t>
      </w:r>
    </w:p>
    <w:p w14:paraId="4BDF706E" w14:textId="77777777" w:rsidR="0068126A" w:rsidRPr="000449E0" w:rsidRDefault="00CC45B7" w:rsidP="0068126A">
      <w:pPr>
        <w:shd w:val="clear" w:color="auto" w:fill="FFFFFF"/>
        <w:spacing w:after="0" w:line="240" w:lineRule="auto"/>
        <w:ind w:left="360"/>
        <w:outlineLvl w:val="0"/>
        <w:rPr>
          <w:rStyle w:val="Heading1Char"/>
          <w:rFonts w:asciiTheme="minorHAnsi" w:eastAsiaTheme="minorHAnsi" w:hAnsiTheme="minorHAnsi"/>
          <w:sz w:val="22"/>
          <w:szCs w:val="28"/>
        </w:rPr>
      </w:pPr>
      <w:hyperlink r:id="rId69" w:history="1">
        <w:r w:rsidR="0068126A" w:rsidRPr="000449E0">
          <w:rPr>
            <w:rStyle w:val="Hyperlink"/>
            <w:rFonts w:cs="Times New Roman"/>
            <w:b/>
            <w:kern w:val="36"/>
            <w:szCs w:val="28"/>
            <w:lang w:eastAsia="en-CA"/>
          </w:rPr>
          <w:t>https://edu.princeedwardisland.ca/psb/wp-content/uploads/2015/09/private_vehicle_for_transporting_students.pdf</w:t>
        </w:r>
      </w:hyperlink>
      <w:r w:rsidR="0068126A" w:rsidRPr="000449E0">
        <w:rPr>
          <w:rStyle w:val="Heading1Char"/>
          <w:rFonts w:asciiTheme="minorHAnsi" w:eastAsiaTheme="minorHAnsi" w:hAnsiTheme="minorHAnsi"/>
          <w:sz w:val="22"/>
          <w:szCs w:val="28"/>
        </w:rPr>
        <w:t xml:space="preserve"> </w:t>
      </w:r>
    </w:p>
    <w:p w14:paraId="6939C801" w14:textId="77777777" w:rsidR="0068126A" w:rsidRPr="009C0252" w:rsidRDefault="0068126A" w:rsidP="0068126A">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68BAABA6" w14:textId="77777777" w:rsidR="0068126A" w:rsidRPr="009C0252" w:rsidRDefault="0068126A" w:rsidP="0068126A">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5C57DE9D" w14:textId="77777777" w:rsidR="0068126A" w:rsidRPr="000449E0"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SUBJECT-SPECIFIC GUIDELINES/STANDARDS</w:t>
      </w:r>
    </w:p>
    <w:p w14:paraId="320408AC"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rPr>
      </w:pPr>
    </w:p>
    <w:p w14:paraId="5FCD8DF1" w14:textId="77777777" w:rsidR="0068126A" w:rsidRPr="000449E0" w:rsidRDefault="0068126A" w:rsidP="00C977A9">
      <w:pPr>
        <w:pStyle w:val="ListParagraph"/>
        <w:numPr>
          <w:ilvl w:val="0"/>
          <w:numId w:val="58"/>
        </w:numPr>
        <w:spacing w:line="240" w:lineRule="auto"/>
        <w:rPr>
          <w:rFonts w:eastAsiaTheme="minorHAnsi"/>
          <w:sz w:val="22"/>
        </w:rPr>
      </w:pPr>
      <w:r w:rsidRPr="000449E0">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6BCB401F" w14:textId="77777777" w:rsidR="0068126A" w:rsidRPr="000449E0" w:rsidRDefault="0068126A" w:rsidP="00C977A9">
      <w:pPr>
        <w:pStyle w:val="ListParagraph"/>
        <w:numPr>
          <w:ilvl w:val="1"/>
          <w:numId w:val="58"/>
        </w:numPr>
        <w:spacing w:line="240" w:lineRule="auto"/>
        <w:ind w:left="1080"/>
        <w:rPr>
          <w:rFonts w:eastAsiaTheme="minorHAnsi"/>
          <w:sz w:val="22"/>
        </w:rPr>
      </w:pPr>
      <w:r w:rsidRPr="000449E0">
        <w:rPr>
          <w:rFonts w:eastAsiaTheme="minorHAnsi"/>
          <w:sz w:val="22"/>
        </w:rPr>
        <w:t>Please include the name, date of release, description, funder, and relevant links.</w:t>
      </w:r>
    </w:p>
    <w:p w14:paraId="6F67E2D7" w14:textId="77777777" w:rsidR="0068126A" w:rsidRPr="000449E0" w:rsidRDefault="0068126A" w:rsidP="0068126A">
      <w:pPr>
        <w:spacing w:after="0" w:line="240" w:lineRule="auto"/>
        <w:rPr>
          <w:rStyle w:val="Heading1Char"/>
          <w:rFonts w:ascii="Calibri" w:eastAsiaTheme="minorHAnsi" w:hAnsi="Calibri"/>
          <w:b w:val="0"/>
          <w:bCs w:val="0"/>
          <w:kern w:val="0"/>
          <w:sz w:val="22"/>
          <w:szCs w:val="20"/>
        </w:rPr>
      </w:pPr>
      <w:r w:rsidRPr="000449E0">
        <w:rPr>
          <w:rStyle w:val="Heading1Char"/>
          <w:rFonts w:ascii="Calibri" w:eastAsiaTheme="minorHAnsi" w:hAnsi="Calibri"/>
          <w:b w:val="0"/>
          <w:bCs w:val="0"/>
          <w:kern w:val="0"/>
          <w:sz w:val="22"/>
          <w:szCs w:val="20"/>
        </w:rPr>
        <w:t>Physical Education Safety Guidelines Kindergarten to Grade 12</w:t>
      </w:r>
    </w:p>
    <w:p w14:paraId="7F763C6D" w14:textId="77777777" w:rsidR="0068126A" w:rsidRPr="000449E0" w:rsidRDefault="00CC45B7" w:rsidP="0068126A">
      <w:pPr>
        <w:spacing w:after="0" w:line="240" w:lineRule="auto"/>
        <w:rPr>
          <w:rStyle w:val="Heading1Char"/>
          <w:rFonts w:ascii="Calibri" w:eastAsiaTheme="minorHAnsi" w:hAnsi="Calibri"/>
          <w:b w:val="0"/>
          <w:bCs w:val="0"/>
          <w:kern w:val="0"/>
          <w:sz w:val="22"/>
          <w:szCs w:val="20"/>
        </w:rPr>
      </w:pPr>
      <w:hyperlink r:id="rId70" w:history="1">
        <w:r w:rsidR="0068126A" w:rsidRPr="000449E0">
          <w:rPr>
            <w:rStyle w:val="Hyperlink"/>
            <w:rFonts w:ascii="Calibri" w:hAnsi="Calibri" w:cs="Times New Roman"/>
            <w:szCs w:val="20"/>
            <w:lang w:eastAsia="en-CA"/>
          </w:rPr>
          <w:t>https://www.princeedwardisland.ca/sites/default/files/publications/eelc_physed_safety_k-12.pdf</w:t>
        </w:r>
      </w:hyperlink>
      <w:r w:rsidR="0068126A" w:rsidRPr="000449E0">
        <w:rPr>
          <w:rStyle w:val="Heading1Char"/>
          <w:rFonts w:ascii="Calibri" w:eastAsiaTheme="minorHAnsi" w:hAnsi="Calibri"/>
          <w:b w:val="0"/>
          <w:bCs w:val="0"/>
          <w:kern w:val="0"/>
          <w:sz w:val="22"/>
          <w:szCs w:val="20"/>
        </w:rPr>
        <w:t xml:space="preserve"> </w:t>
      </w:r>
    </w:p>
    <w:p w14:paraId="75F91835" w14:textId="77777777" w:rsidR="0068126A" w:rsidRPr="000449E0" w:rsidRDefault="0068126A" w:rsidP="0068126A">
      <w:pPr>
        <w:spacing w:after="0" w:line="240" w:lineRule="auto"/>
        <w:rPr>
          <w:rStyle w:val="Heading1Char"/>
          <w:rFonts w:ascii="Calibri" w:eastAsiaTheme="minorHAnsi" w:hAnsi="Calibri"/>
          <w:b w:val="0"/>
          <w:bCs w:val="0"/>
          <w:kern w:val="0"/>
          <w:sz w:val="22"/>
          <w:szCs w:val="20"/>
        </w:rPr>
      </w:pPr>
    </w:p>
    <w:p w14:paraId="702297C5" w14:textId="77777777" w:rsidR="0068126A" w:rsidRPr="000449E0" w:rsidRDefault="0068126A" w:rsidP="0068126A">
      <w:pPr>
        <w:spacing w:after="0" w:line="240" w:lineRule="auto"/>
        <w:rPr>
          <w:rStyle w:val="Heading1Char"/>
          <w:rFonts w:ascii="Calibri" w:eastAsiaTheme="minorHAnsi" w:hAnsi="Calibri"/>
          <w:b w:val="0"/>
          <w:bCs w:val="0"/>
          <w:kern w:val="0"/>
          <w:sz w:val="22"/>
          <w:szCs w:val="20"/>
        </w:rPr>
      </w:pPr>
      <w:r w:rsidRPr="000449E0">
        <w:rPr>
          <w:rStyle w:val="Heading1Char"/>
          <w:rFonts w:ascii="Calibri" w:eastAsiaTheme="minorHAnsi" w:hAnsi="Calibri"/>
          <w:b w:val="0"/>
          <w:bCs w:val="0"/>
          <w:kern w:val="0"/>
          <w:sz w:val="22"/>
          <w:szCs w:val="20"/>
        </w:rPr>
        <w:t>Science Safety Document – currently being updated – 2004 version linked</w:t>
      </w:r>
    </w:p>
    <w:p w14:paraId="7A255DC5" w14:textId="77777777" w:rsidR="0068126A" w:rsidRPr="000449E0" w:rsidRDefault="00CC45B7" w:rsidP="0068126A">
      <w:pPr>
        <w:spacing w:after="0" w:line="240" w:lineRule="auto"/>
        <w:rPr>
          <w:rStyle w:val="Heading1Char"/>
          <w:rFonts w:ascii="Calibri" w:eastAsiaTheme="minorHAnsi" w:hAnsi="Calibri"/>
          <w:b w:val="0"/>
          <w:bCs w:val="0"/>
          <w:kern w:val="0"/>
          <w:sz w:val="22"/>
          <w:szCs w:val="20"/>
        </w:rPr>
      </w:pPr>
      <w:hyperlink r:id="rId71" w:history="1">
        <w:r w:rsidR="0068126A" w:rsidRPr="000449E0">
          <w:rPr>
            <w:rStyle w:val="Hyperlink"/>
            <w:rFonts w:ascii="Calibri" w:hAnsi="Calibri" w:cs="Times New Roman"/>
            <w:szCs w:val="20"/>
            <w:lang w:eastAsia="en-CA"/>
          </w:rPr>
          <w:t>https://www.princeedwardisland.ca/sites/default/files/publications/eelc_science_safety_manual.pdf</w:t>
        </w:r>
      </w:hyperlink>
    </w:p>
    <w:p w14:paraId="068B3C7D" w14:textId="77777777" w:rsidR="0068126A" w:rsidRPr="000449E0" w:rsidRDefault="0068126A" w:rsidP="0068126A">
      <w:pPr>
        <w:spacing w:after="0" w:line="240" w:lineRule="auto"/>
        <w:rPr>
          <w:rStyle w:val="Heading1Char"/>
          <w:rFonts w:ascii="Calibri" w:eastAsiaTheme="minorHAnsi" w:hAnsi="Calibri"/>
          <w:b w:val="0"/>
          <w:bCs w:val="0"/>
          <w:kern w:val="0"/>
          <w:sz w:val="22"/>
          <w:szCs w:val="20"/>
        </w:rPr>
      </w:pPr>
    </w:p>
    <w:p w14:paraId="269C4CDF" w14:textId="77777777" w:rsidR="0068126A" w:rsidRPr="000449E0" w:rsidRDefault="0068126A" w:rsidP="0068126A">
      <w:pPr>
        <w:spacing w:after="0" w:line="240" w:lineRule="auto"/>
        <w:rPr>
          <w:rStyle w:val="Heading1Char"/>
          <w:rFonts w:ascii="Calibri" w:eastAsiaTheme="minorHAnsi" w:hAnsi="Calibri"/>
          <w:b w:val="0"/>
          <w:bCs w:val="0"/>
          <w:kern w:val="0"/>
          <w:sz w:val="22"/>
          <w:szCs w:val="20"/>
        </w:rPr>
      </w:pPr>
      <w:r w:rsidRPr="000449E0">
        <w:rPr>
          <w:rStyle w:val="Heading1Char"/>
          <w:rFonts w:ascii="Calibri" w:eastAsiaTheme="minorHAnsi" w:hAnsi="Calibri"/>
          <w:b w:val="0"/>
          <w:bCs w:val="0"/>
          <w:kern w:val="0"/>
          <w:sz w:val="22"/>
          <w:szCs w:val="20"/>
        </w:rPr>
        <w:t>PEI School Athletic Association - Policy &amp; Procedures</w:t>
      </w:r>
    </w:p>
    <w:p w14:paraId="553DC919" w14:textId="77777777" w:rsidR="0068126A" w:rsidRPr="000449E0" w:rsidRDefault="00CC45B7" w:rsidP="0068126A">
      <w:pPr>
        <w:spacing w:after="0" w:line="240" w:lineRule="auto"/>
        <w:rPr>
          <w:rStyle w:val="Heading1Char"/>
          <w:rFonts w:ascii="Calibri" w:eastAsiaTheme="minorHAnsi" w:hAnsi="Calibri"/>
          <w:b w:val="0"/>
          <w:bCs w:val="0"/>
          <w:kern w:val="0"/>
          <w:sz w:val="22"/>
          <w:szCs w:val="20"/>
        </w:rPr>
      </w:pPr>
      <w:hyperlink r:id="rId72" w:history="1">
        <w:r w:rsidR="0068126A" w:rsidRPr="000449E0">
          <w:rPr>
            <w:rStyle w:val="Hyperlink"/>
            <w:rFonts w:ascii="Calibri" w:hAnsi="Calibri" w:cs="Times New Roman"/>
            <w:szCs w:val="20"/>
            <w:lang w:eastAsia="en-CA"/>
          </w:rPr>
          <w:t>http://peisaa.goalline.ca/news_images/org_4743/files/2019%20PEISAA%20Policy%20and%20Procedures%20Manual%20revised%20September(4).pdf</w:t>
        </w:r>
      </w:hyperlink>
      <w:r w:rsidR="0068126A" w:rsidRPr="000449E0">
        <w:rPr>
          <w:rStyle w:val="Heading1Char"/>
          <w:rFonts w:ascii="Calibri" w:eastAsiaTheme="minorHAnsi" w:hAnsi="Calibri"/>
          <w:b w:val="0"/>
          <w:bCs w:val="0"/>
          <w:kern w:val="0"/>
          <w:sz w:val="22"/>
          <w:szCs w:val="20"/>
        </w:rPr>
        <w:t xml:space="preserve"> </w:t>
      </w:r>
    </w:p>
    <w:p w14:paraId="3E58A5DD" w14:textId="77777777" w:rsidR="0068126A" w:rsidRPr="000449E0" w:rsidRDefault="0068126A" w:rsidP="0068126A">
      <w:pPr>
        <w:pStyle w:val="ListParagraph"/>
        <w:spacing w:line="240" w:lineRule="auto"/>
        <w:ind w:left="1440"/>
        <w:rPr>
          <w:rStyle w:val="Heading1Char"/>
          <w:rFonts w:ascii="Calibri" w:eastAsiaTheme="minorHAnsi" w:hAnsi="Calibri"/>
          <w:b w:val="0"/>
          <w:bCs w:val="0"/>
          <w:kern w:val="0"/>
          <w:sz w:val="22"/>
          <w:szCs w:val="20"/>
        </w:rPr>
      </w:pPr>
    </w:p>
    <w:p w14:paraId="69DFEAB2" w14:textId="77777777" w:rsidR="0068126A" w:rsidRPr="000449E0"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STRATEGIC PLANS</w:t>
      </w:r>
    </w:p>
    <w:p w14:paraId="4E3B9F95"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rPr>
      </w:pPr>
    </w:p>
    <w:p w14:paraId="6065E6B3" w14:textId="77777777" w:rsidR="0068126A" w:rsidRPr="000449E0" w:rsidRDefault="0068126A" w:rsidP="00C977A9">
      <w:pPr>
        <w:pStyle w:val="ListParagraph"/>
        <w:numPr>
          <w:ilvl w:val="0"/>
          <w:numId w:val="5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40505D7C" w14:textId="77777777" w:rsidR="0068126A" w:rsidRPr="000449E0" w:rsidRDefault="0068126A" w:rsidP="00C977A9">
      <w:pPr>
        <w:pStyle w:val="ListParagraph"/>
        <w:numPr>
          <w:ilvl w:val="1"/>
          <w:numId w:val="56"/>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661F2C92"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54FDC4AA" w14:textId="77777777" w:rsidR="0068126A" w:rsidRPr="000449E0"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 xml:space="preserve">REPORTING </w:t>
      </w:r>
    </w:p>
    <w:p w14:paraId="266E8F9E"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rPr>
      </w:pPr>
    </w:p>
    <w:p w14:paraId="7A885C6A" w14:textId="77777777" w:rsidR="0068126A" w:rsidRPr="009C0252" w:rsidRDefault="0068126A" w:rsidP="00C977A9">
      <w:pPr>
        <w:pStyle w:val="ListParagraph"/>
        <w:numPr>
          <w:ilvl w:val="0"/>
          <w:numId w:val="60"/>
        </w:numPr>
        <w:spacing w:line="240" w:lineRule="auto"/>
        <w:rPr>
          <w:rFonts w:eastAsiaTheme="minorHAnsi"/>
        </w:rPr>
      </w:pPr>
      <w:r w:rsidRPr="000449E0">
        <w:rPr>
          <w:sz w:val="22"/>
        </w:rPr>
        <w:lastRenderedPageBreak/>
        <w:t xml:space="preserve">Please describe any student injury prevention reporting requirements for schools/school boards (or equivalent) in your province/territory. </w:t>
      </w:r>
      <w:r w:rsidRPr="009C0252">
        <w:t xml:space="preserve"> </w:t>
      </w:r>
    </w:p>
    <w:p w14:paraId="5C4E3B4D" w14:textId="77777777" w:rsidR="0068126A" w:rsidRPr="009C0252" w:rsidRDefault="0068126A" w:rsidP="0068126A">
      <w:pPr>
        <w:pStyle w:val="ListParagraph"/>
        <w:spacing w:line="240" w:lineRule="auto"/>
        <w:ind w:left="360"/>
        <w:rPr>
          <w:rStyle w:val="Heading1Char"/>
          <w:rFonts w:ascii="Calibri" w:eastAsiaTheme="minorHAnsi" w:hAnsi="Calibri"/>
          <w:b w:val="0"/>
          <w:bCs w:val="0"/>
          <w:kern w:val="0"/>
          <w:sz w:val="20"/>
          <w:szCs w:val="20"/>
        </w:rPr>
      </w:pPr>
    </w:p>
    <w:p w14:paraId="4045EF49" w14:textId="77777777" w:rsidR="0068126A" w:rsidRPr="009C0252"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EVALUATION INDICATORS</w:t>
      </w:r>
    </w:p>
    <w:p w14:paraId="55F99617"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bCs w:val="0"/>
          <w:sz w:val="28"/>
          <w:szCs w:val="28"/>
        </w:rPr>
      </w:pPr>
    </w:p>
    <w:p w14:paraId="62FFD0A3" w14:textId="77777777" w:rsidR="0068126A" w:rsidRPr="000449E0" w:rsidRDefault="0068126A" w:rsidP="00C977A9">
      <w:pPr>
        <w:pStyle w:val="ListParagraph"/>
        <w:numPr>
          <w:ilvl w:val="0"/>
          <w:numId w:val="61"/>
        </w:numPr>
        <w:spacing w:line="240" w:lineRule="auto"/>
        <w:rPr>
          <w:rFonts w:eastAsiaTheme="minorHAnsi"/>
          <w:sz w:val="22"/>
        </w:rPr>
      </w:pPr>
      <w:r w:rsidRPr="000449E0">
        <w:rPr>
          <w:sz w:val="22"/>
        </w:rPr>
        <w:t xml:space="preserve">Please describe any evaluation plans, indicators, measures, and measurement tools to support student injury prevention work in schools/school boards in your province/territory. </w:t>
      </w:r>
    </w:p>
    <w:p w14:paraId="0AF3E6B8" w14:textId="77777777" w:rsidR="0068126A" w:rsidRPr="000449E0" w:rsidRDefault="0068126A" w:rsidP="00C977A9">
      <w:pPr>
        <w:pStyle w:val="ListParagraph"/>
        <w:numPr>
          <w:ilvl w:val="0"/>
          <w:numId w:val="61"/>
        </w:numPr>
        <w:spacing w:line="240" w:lineRule="auto"/>
        <w:rPr>
          <w:rFonts w:eastAsiaTheme="minorHAnsi"/>
          <w:sz w:val="22"/>
        </w:rPr>
      </w:pPr>
      <w:r w:rsidRPr="000449E0">
        <w:rPr>
          <w:sz w:val="22"/>
        </w:rPr>
        <w:t>Does your province/territory have any student injury prevention-related targets for schools/school boards?</w:t>
      </w:r>
    </w:p>
    <w:p w14:paraId="49E6CABA" w14:textId="77777777" w:rsidR="0068126A" w:rsidRPr="000449E0" w:rsidRDefault="0068126A" w:rsidP="00C977A9">
      <w:pPr>
        <w:pStyle w:val="ListParagraph"/>
        <w:numPr>
          <w:ilvl w:val="0"/>
          <w:numId w:val="61"/>
        </w:numPr>
        <w:spacing w:line="240" w:lineRule="auto"/>
        <w:rPr>
          <w:rFonts w:eastAsiaTheme="minorHAnsi"/>
          <w:sz w:val="22"/>
        </w:rPr>
      </w:pPr>
      <w:r w:rsidRPr="000449E0">
        <w:rPr>
          <w:sz w:val="22"/>
        </w:rPr>
        <w:t>Does your province/territory have any results to share?</w:t>
      </w:r>
    </w:p>
    <w:p w14:paraId="35FC3004" w14:textId="77777777" w:rsidR="0068126A" w:rsidRPr="009C0252" w:rsidRDefault="0068126A" w:rsidP="0068126A">
      <w:pPr>
        <w:pStyle w:val="ListParagraph"/>
        <w:spacing w:line="240" w:lineRule="auto"/>
        <w:ind w:left="360"/>
        <w:rPr>
          <w:rStyle w:val="Heading1Char"/>
          <w:rFonts w:ascii="Calibri" w:eastAsiaTheme="minorHAnsi" w:hAnsi="Calibri"/>
          <w:b w:val="0"/>
          <w:bCs w:val="0"/>
          <w:kern w:val="0"/>
          <w:sz w:val="20"/>
          <w:szCs w:val="20"/>
        </w:rPr>
      </w:pPr>
    </w:p>
    <w:p w14:paraId="26CAD941" w14:textId="77777777" w:rsidR="0068126A" w:rsidRPr="009C0252" w:rsidRDefault="0068126A" w:rsidP="00C977A9">
      <w:pPr>
        <w:pStyle w:val="ListParagraph"/>
        <w:numPr>
          <w:ilvl w:val="0"/>
          <w:numId w:val="55"/>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9C0252">
        <w:rPr>
          <w:rStyle w:val="Heading1Char"/>
          <w:rFonts w:asciiTheme="minorHAnsi" w:eastAsiaTheme="minorHAnsi" w:hAnsiTheme="minorHAnsi"/>
          <w:bCs w:val="0"/>
          <w:sz w:val="28"/>
          <w:szCs w:val="28"/>
        </w:rPr>
        <w:t>CONCUSSION POLICIES</w:t>
      </w:r>
    </w:p>
    <w:p w14:paraId="4EFD573F" w14:textId="77777777" w:rsidR="0068126A" w:rsidRPr="009C0252" w:rsidRDefault="0068126A" w:rsidP="0068126A">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6808F469" w14:textId="77777777" w:rsidR="0068126A" w:rsidRPr="000449E0" w:rsidRDefault="0068126A" w:rsidP="00C977A9">
      <w:pPr>
        <w:pStyle w:val="ListParagraph"/>
        <w:numPr>
          <w:ilvl w:val="0"/>
          <w:numId w:val="62"/>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3A9548E5" w14:textId="77777777" w:rsidR="0068126A" w:rsidRPr="000449E0" w:rsidRDefault="0068126A" w:rsidP="0068126A">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 w:val="0"/>
          <w:bCs w:val="0"/>
          <w:sz w:val="22"/>
          <w:szCs w:val="20"/>
        </w:rPr>
        <w:t>Yes, for the education sector; please list legislation/policy: ___________</w:t>
      </w:r>
      <w:r w:rsidRPr="000449E0">
        <w:rPr>
          <w:rStyle w:val="Heading1Char"/>
          <w:rFonts w:asciiTheme="minorHAnsi" w:eastAsiaTheme="minorHAnsi" w:hAnsiTheme="minorHAnsi" w:cstheme="minorHAnsi"/>
          <w:bCs w:val="0"/>
          <w:sz w:val="22"/>
          <w:szCs w:val="20"/>
        </w:rPr>
        <w:t>X__________</w:t>
      </w:r>
    </w:p>
    <w:p w14:paraId="0C1A507D"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p>
    <w:p w14:paraId="688E6FF9"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Within the PEI School Athletic Association – all coach requirement for concussion training</w:t>
      </w:r>
    </w:p>
    <w:p w14:paraId="3B6A95E0"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 xml:space="preserve">See: </w:t>
      </w:r>
      <w:hyperlink r:id="rId73" w:history="1">
        <w:r w:rsidRPr="000449E0">
          <w:rPr>
            <w:rStyle w:val="Hyperlink"/>
            <w:rFonts w:asciiTheme="minorHAnsi" w:eastAsiaTheme="minorHAnsi" w:hAnsiTheme="minorHAnsi" w:cstheme="minorHAnsi"/>
            <w:kern w:val="36"/>
            <w:sz w:val="22"/>
          </w:rPr>
          <w:t>http://peisaa.pe.ca/page.php?page_id=112035</w:t>
        </w:r>
      </w:hyperlink>
      <w:r w:rsidRPr="000449E0">
        <w:rPr>
          <w:rStyle w:val="Heading1Char"/>
          <w:rFonts w:asciiTheme="minorHAnsi" w:eastAsiaTheme="minorHAnsi" w:hAnsiTheme="minorHAnsi" w:cstheme="minorHAnsi"/>
          <w:bCs w:val="0"/>
          <w:sz w:val="22"/>
          <w:szCs w:val="20"/>
        </w:rPr>
        <w:t xml:space="preserve"> </w:t>
      </w:r>
    </w:p>
    <w:p w14:paraId="5CDDB5AF"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408FD098" w14:textId="77777777" w:rsidR="0068126A" w:rsidRPr="000449E0" w:rsidRDefault="0068126A" w:rsidP="0068126A">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another sector; please list sector: ____________________________________</w:t>
      </w:r>
    </w:p>
    <w:p w14:paraId="684235C7" w14:textId="77777777" w:rsidR="0068126A" w:rsidRPr="000449E0" w:rsidRDefault="0068126A" w:rsidP="0068126A">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4F15F5F9" w14:textId="77777777" w:rsidR="0068126A" w:rsidRPr="000449E0" w:rsidRDefault="0068126A" w:rsidP="0068126A">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188A33C4" w14:textId="77777777" w:rsidR="0068126A" w:rsidRPr="000449E0" w:rsidRDefault="0068126A" w:rsidP="0068126A">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 ____________________________</w:t>
      </w:r>
      <w:r w:rsidRPr="000449E0">
        <w:rPr>
          <w:rStyle w:val="Heading1Char"/>
          <w:rFonts w:asciiTheme="minorHAnsi" w:eastAsiaTheme="minorHAnsi" w:hAnsiTheme="minorHAnsi" w:cstheme="minorHAnsi"/>
          <w:bCs w:val="0"/>
          <w:sz w:val="22"/>
          <w:szCs w:val="20"/>
        </w:rPr>
        <w:t>_X</w:t>
      </w:r>
      <w:r w:rsidRPr="000449E0">
        <w:rPr>
          <w:rStyle w:val="Heading1Char"/>
          <w:rFonts w:asciiTheme="minorHAnsi" w:eastAsiaTheme="minorHAnsi" w:hAnsiTheme="minorHAnsi" w:cstheme="minorHAnsi"/>
          <w:b w:val="0"/>
          <w:bCs w:val="0"/>
          <w:sz w:val="22"/>
          <w:szCs w:val="20"/>
        </w:rPr>
        <w:t>______________________________________</w:t>
      </w:r>
    </w:p>
    <w:p w14:paraId="08F0A5AC"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13106532"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But… PEI Government had funded concussion research through the University of Prince Edward Island</w:t>
      </w:r>
    </w:p>
    <w:p w14:paraId="7706DAFE"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r w:rsidRPr="000449E0">
        <w:rPr>
          <w:rStyle w:val="Heading1Char"/>
          <w:rFonts w:asciiTheme="minorHAnsi" w:eastAsiaTheme="minorHAnsi" w:hAnsiTheme="minorHAnsi" w:cstheme="minorHAnsi"/>
          <w:bCs w:val="0"/>
          <w:sz w:val="22"/>
          <w:szCs w:val="20"/>
        </w:rPr>
        <w:t xml:space="preserve">See: </w:t>
      </w:r>
    </w:p>
    <w:p w14:paraId="5D0C4C71" w14:textId="77777777" w:rsidR="0068126A" w:rsidRPr="000449E0" w:rsidRDefault="00CC45B7"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hyperlink r:id="rId74" w:history="1">
        <w:r w:rsidR="0068126A" w:rsidRPr="000449E0">
          <w:rPr>
            <w:rStyle w:val="Hyperlink"/>
            <w:rFonts w:asciiTheme="minorHAnsi" w:eastAsiaTheme="minorHAnsi" w:hAnsiTheme="minorHAnsi" w:cstheme="minorHAnsi"/>
            <w:b/>
            <w:kern w:val="36"/>
            <w:sz w:val="22"/>
          </w:rPr>
          <w:t>https://www.princeedwardisland.ca/en/news/province-invests-concussion-research-and-programming</w:t>
        </w:r>
      </w:hyperlink>
    </w:p>
    <w:p w14:paraId="3BDD62CB" w14:textId="77777777" w:rsidR="0068126A" w:rsidRPr="000449E0" w:rsidRDefault="00CC45B7" w:rsidP="0068126A">
      <w:pPr>
        <w:pStyle w:val="ListParagraph"/>
        <w:shd w:val="clear" w:color="auto" w:fill="FFFFFF"/>
        <w:spacing w:after="0" w:line="240" w:lineRule="auto"/>
        <w:outlineLvl w:val="0"/>
        <w:rPr>
          <w:rStyle w:val="Heading1Char"/>
          <w:rFonts w:asciiTheme="minorHAnsi" w:eastAsiaTheme="minorHAnsi" w:hAnsiTheme="minorHAnsi" w:cstheme="minorHAnsi"/>
          <w:bCs w:val="0"/>
          <w:sz w:val="22"/>
          <w:szCs w:val="20"/>
        </w:rPr>
      </w:pPr>
      <w:hyperlink r:id="rId75" w:history="1">
        <w:r w:rsidR="0068126A" w:rsidRPr="000449E0">
          <w:rPr>
            <w:rStyle w:val="Hyperlink"/>
            <w:rFonts w:asciiTheme="minorHAnsi" w:eastAsiaTheme="minorHAnsi" w:hAnsiTheme="minorHAnsi" w:cstheme="minorHAnsi"/>
            <w:b/>
            <w:kern w:val="36"/>
            <w:sz w:val="22"/>
          </w:rPr>
          <w:t>https://www.princeedwardisland.ca/en/news/protecting-young-athletes-concussion</w:t>
        </w:r>
      </w:hyperlink>
      <w:r w:rsidR="0068126A" w:rsidRPr="000449E0">
        <w:rPr>
          <w:rStyle w:val="Heading1Char"/>
          <w:rFonts w:asciiTheme="minorHAnsi" w:eastAsiaTheme="minorHAnsi" w:hAnsiTheme="minorHAnsi" w:cstheme="minorHAnsi"/>
          <w:bCs w:val="0"/>
          <w:sz w:val="22"/>
          <w:szCs w:val="20"/>
        </w:rPr>
        <w:t xml:space="preserve"> </w:t>
      </w:r>
    </w:p>
    <w:p w14:paraId="3723D41F" w14:textId="77777777" w:rsidR="0068126A" w:rsidRPr="000449E0" w:rsidRDefault="0068126A" w:rsidP="0068126A">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748D82F3" w14:textId="77777777" w:rsidR="0068126A" w:rsidRPr="000449E0" w:rsidRDefault="0068126A" w:rsidP="00C977A9">
      <w:pPr>
        <w:pStyle w:val="ListParagraph"/>
        <w:numPr>
          <w:ilvl w:val="0"/>
          <w:numId w:val="62"/>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73E58E5F" w14:textId="77777777" w:rsidR="0068126A" w:rsidRPr="000449E0" w:rsidRDefault="0068126A" w:rsidP="0068126A">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Public schools only: ______________________________________________________</w:t>
      </w:r>
    </w:p>
    <w:p w14:paraId="4893DA82" w14:textId="77777777" w:rsidR="0068126A" w:rsidRPr="000449E0" w:rsidRDefault="0068126A" w:rsidP="0068126A">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Private schools only: _____________________________________________________</w:t>
      </w:r>
    </w:p>
    <w:p w14:paraId="6B327AC6" w14:textId="77777777" w:rsidR="0068126A" w:rsidRPr="009C0252" w:rsidRDefault="0068126A" w:rsidP="0068126A">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rPr>
      </w:pPr>
      <w:r w:rsidRPr="000449E0">
        <w:rPr>
          <w:rFonts w:asciiTheme="minorHAnsi" w:hAnsiTheme="minorHAnsi" w:cstheme="minorHAnsi"/>
          <w:color w:val="000000"/>
          <w:sz w:val="22"/>
        </w:rPr>
        <w:t>Both public and private schools: ________________________</w:t>
      </w:r>
      <w:r w:rsidRPr="009C0252">
        <w:rPr>
          <w:rFonts w:asciiTheme="minorHAnsi" w:hAnsiTheme="minorHAnsi" w:cstheme="minorHAnsi"/>
          <w:color w:val="000000"/>
        </w:rPr>
        <w:t>____________________</w:t>
      </w:r>
    </w:p>
    <w:p w14:paraId="0A9CFE10" w14:textId="77777777" w:rsidR="0068126A" w:rsidRPr="009C0252" w:rsidRDefault="0068126A" w:rsidP="0068126A">
      <w:pPr>
        <w:rPr>
          <w:rFonts w:ascii="Franklin Gothic Book" w:hAnsi="Franklin Gothic Book" w:cstheme="minorHAnsi"/>
          <w:b/>
          <w:sz w:val="48"/>
          <w:szCs w:val="48"/>
        </w:rPr>
      </w:pPr>
    </w:p>
    <w:p w14:paraId="43CB504D" w14:textId="77777777" w:rsidR="0068126A" w:rsidRPr="009C0252" w:rsidRDefault="0068126A" w:rsidP="0068126A">
      <w:pPr>
        <w:rPr>
          <w:rFonts w:ascii="Franklin Gothic Book" w:hAnsi="Franklin Gothic Book" w:cstheme="minorHAnsi"/>
          <w:b/>
          <w:sz w:val="48"/>
          <w:szCs w:val="48"/>
        </w:rPr>
      </w:pPr>
    </w:p>
    <w:p w14:paraId="04049CBB" w14:textId="77777777" w:rsidR="00A75FBD" w:rsidRPr="009C0252" w:rsidRDefault="00A75FBD" w:rsidP="00DE5D1B">
      <w:pPr>
        <w:rPr>
          <w:rFonts w:ascii="Franklin Gothic Book" w:hAnsi="Franklin Gothic Book" w:cstheme="minorHAnsi"/>
          <w:b/>
          <w:sz w:val="48"/>
          <w:szCs w:val="48"/>
        </w:rPr>
      </w:pPr>
    </w:p>
    <w:p w14:paraId="6A5BA983" w14:textId="12F6B14B"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lastRenderedPageBreak/>
        <w:t xml:space="preserve">Newfoundland and Labrador   </w:t>
      </w:r>
      <w:r w:rsidRPr="009C0252">
        <w:rPr>
          <w:rFonts w:ascii="Franklin Gothic Book" w:hAnsi="Franklin Gothic Book" w:cstheme="minorHAnsi"/>
          <w:b/>
          <w:noProof/>
          <w:sz w:val="48"/>
          <w:szCs w:val="48"/>
          <w:lang w:val="en-US"/>
        </w:rPr>
        <w:drawing>
          <wp:inline distT="0" distB="0" distL="0" distR="0" wp14:anchorId="4E6ECE75" wp14:editId="233DBFE0">
            <wp:extent cx="1133475" cy="5667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flagnewfoundland.gif"/>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146473" cy="573237"/>
                    </a:xfrm>
                    <a:prstGeom prst="rect">
                      <a:avLst/>
                    </a:prstGeom>
                  </pic:spPr>
                </pic:pic>
              </a:graphicData>
            </a:graphic>
          </wp:inline>
        </w:drawing>
      </w:r>
    </w:p>
    <w:p w14:paraId="1DB77721"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bCs w:val="0"/>
          <w:sz w:val="22"/>
          <w:szCs w:val="28"/>
        </w:rPr>
        <w:t>PROVINCIAL LEGISLATION/POLICIES</w:t>
      </w:r>
    </w:p>
    <w:p w14:paraId="2261E676"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20D2FC8F" w14:textId="77777777" w:rsidR="00A75FBD" w:rsidRPr="000449E0" w:rsidRDefault="00A75FBD" w:rsidP="00C977A9">
      <w:pPr>
        <w:pStyle w:val="ListParagraph"/>
        <w:numPr>
          <w:ilvl w:val="0"/>
          <w:numId w:val="64"/>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592FBC8F" w14:textId="77777777" w:rsidR="00A75FBD" w:rsidRPr="009C0252" w:rsidRDefault="00A75FBD" w:rsidP="00C977A9">
      <w:pPr>
        <w:pStyle w:val="ListParagraph"/>
        <w:numPr>
          <w:ilvl w:val="1"/>
          <w:numId w:val="64"/>
        </w:numPr>
        <w:shd w:val="clear" w:color="auto" w:fill="FFFFFF"/>
        <w:spacing w:after="0" w:line="240" w:lineRule="auto"/>
        <w:outlineLvl w:val="0"/>
        <w:rPr>
          <w:rStyle w:val="Heading1Char"/>
          <w:rFonts w:asciiTheme="minorHAnsi" w:eastAsiaTheme="minorHAnsi" w:hAnsiTheme="minorHAnsi"/>
          <w:b w:val="0"/>
          <w:sz w:val="20"/>
          <w:szCs w:val="28"/>
        </w:rPr>
      </w:pPr>
      <w:r w:rsidRPr="000449E0">
        <w:rPr>
          <w:rStyle w:val="Heading1Char"/>
          <w:rFonts w:asciiTheme="minorHAnsi" w:eastAsiaTheme="minorHAnsi" w:hAnsiTheme="minorHAnsi"/>
          <w:b w:val="0"/>
          <w:sz w:val="22"/>
          <w:szCs w:val="28"/>
        </w:rPr>
        <w:t>Please include the name, date of release, description, and relevant links</w:t>
      </w:r>
      <w:r w:rsidRPr="009C0252">
        <w:rPr>
          <w:rStyle w:val="Heading1Char"/>
          <w:rFonts w:asciiTheme="minorHAnsi" w:eastAsiaTheme="minorHAnsi" w:hAnsiTheme="minorHAnsi"/>
          <w:b w:val="0"/>
          <w:sz w:val="20"/>
          <w:szCs w:val="28"/>
        </w:rPr>
        <w:t>.</w:t>
      </w:r>
    </w:p>
    <w:p w14:paraId="1761A626"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182FBE5F" w14:textId="77777777" w:rsidR="00A75FBD" w:rsidRPr="009C0252"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0449E0">
        <w:rPr>
          <w:rStyle w:val="Heading1Char"/>
          <w:rFonts w:asciiTheme="minorHAnsi" w:eastAsiaTheme="minorHAnsi" w:hAnsiTheme="minorHAnsi"/>
          <w:bCs w:val="0"/>
          <w:sz w:val="22"/>
          <w:szCs w:val="28"/>
        </w:rPr>
        <w:t>OVERARCHING GUIDELINES/STANDARDS</w:t>
      </w:r>
      <w:r w:rsidRPr="009C0252">
        <w:rPr>
          <w:rStyle w:val="Heading1Char"/>
          <w:rFonts w:asciiTheme="minorHAnsi" w:eastAsiaTheme="minorHAnsi" w:hAnsiTheme="minorHAnsi"/>
          <w:bCs w:val="0"/>
          <w:sz w:val="28"/>
          <w:szCs w:val="28"/>
        </w:rPr>
        <w:t xml:space="preserve"> </w:t>
      </w:r>
    </w:p>
    <w:p w14:paraId="7AA70FAF" w14:textId="77777777" w:rsidR="00A75FBD" w:rsidRPr="000449E0" w:rsidRDefault="00A75FBD" w:rsidP="00A75FBD">
      <w:pPr>
        <w:shd w:val="clear" w:color="auto" w:fill="FFFFFF"/>
        <w:spacing w:after="0" w:line="240" w:lineRule="auto"/>
        <w:outlineLvl w:val="0"/>
        <w:rPr>
          <w:rStyle w:val="Heading1Char"/>
          <w:rFonts w:asciiTheme="minorHAnsi" w:eastAsiaTheme="minorHAnsi" w:hAnsiTheme="minorHAnsi"/>
          <w:bCs w:val="0"/>
          <w:sz w:val="32"/>
          <w:szCs w:val="28"/>
          <w:lang w:val="en-US"/>
        </w:rPr>
      </w:pPr>
    </w:p>
    <w:p w14:paraId="7611B038" w14:textId="77777777" w:rsidR="00A75FBD" w:rsidRPr="000449E0" w:rsidRDefault="00A75FBD" w:rsidP="00C977A9">
      <w:pPr>
        <w:pStyle w:val="ListParagraph"/>
        <w:numPr>
          <w:ilvl w:val="0"/>
          <w:numId w:val="65"/>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1FA25A18" w14:textId="77777777" w:rsidR="00A75FBD" w:rsidRPr="000449E0" w:rsidRDefault="00A75FBD" w:rsidP="00C977A9">
      <w:pPr>
        <w:pStyle w:val="ListParagraph"/>
        <w:numPr>
          <w:ilvl w:val="1"/>
          <w:numId w:val="64"/>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funder, and relevant links.</w:t>
      </w:r>
    </w:p>
    <w:p w14:paraId="3267070A" w14:textId="77777777" w:rsidR="00A75FBD" w:rsidRPr="000449E0" w:rsidRDefault="00A75FBD" w:rsidP="00A75FBD">
      <w:pPr>
        <w:pStyle w:val="ListParagraph"/>
        <w:shd w:val="clear" w:color="auto" w:fill="FFFFFF"/>
        <w:spacing w:after="0" w:line="240" w:lineRule="auto"/>
        <w:ind w:left="1080"/>
        <w:outlineLvl w:val="0"/>
        <w:rPr>
          <w:rStyle w:val="Heading1Char"/>
          <w:rFonts w:asciiTheme="minorHAnsi" w:eastAsiaTheme="minorHAnsi" w:hAnsiTheme="minorHAnsi"/>
          <w:b w:val="0"/>
          <w:sz w:val="22"/>
          <w:szCs w:val="28"/>
        </w:rPr>
      </w:pPr>
    </w:p>
    <w:p w14:paraId="3585C694"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SUBJECT-SPECIFIC GUIDELINES/STANDARDS</w:t>
      </w:r>
    </w:p>
    <w:p w14:paraId="681FDB3A" w14:textId="77777777" w:rsidR="00A75FBD" w:rsidRPr="000449E0" w:rsidRDefault="00A75FBD" w:rsidP="00A75FBD">
      <w:pPr>
        <w:shd w:val="clear" w:color="auto" w:fill="FFFFFF"/>
        <w:spacing w:after="0" w:line="240" w:lineRule="auto"/>
        <w:outlineLvl w:val="0"/>
        <w:rPr>
          <w:rStyle w:val="Heading1Char"/>
          <w:rFonts w:asciiTheme="minorHAnsi" w:eastAsiaTheme="minorHAnsi" w:hAnsiTheme="minorHAnsi"/>
          <w:bCs w:val="0"/>
          <w:sz w:val="22"/>
          <w:szCs w:val="28"/>
        </w:rPr>
      </w:pPr>
    </w:p>
    <w:p w14:paraId="292A3A81" w14:textId="77777777" w:rsidR="00A75FBD" w:rsidRPr="000449E0" w:rsidRDefault="00A75FBD" w:rsidP="00C977A9">
      <w:pPr>
        <w:pStyle w:val="ListParagraph"/>
        <w:numPr>
          <w:ilvl w:val="0"/>
          <w:numId w:val="66"/>
        </w:numPr>
        <w:spacing w:line="240" w:lineRule="auto"/>
        <w:rPr>
          <w:rFonts w:eastAsiaTheme="minorHAnsi"/>
          <w:sz w:val="22"/>
        </w:rPr>
      </w:pPr>
      <w:r w:rsidRPr="000449E0">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5413390F" w14:textId="77777777" w:rsidR="00A75FBD" w:rsidRPr="000449E0" w:rsidRDefault="00A75FBD" w:rsidP="00C977A9">
      <w:pPr>
        <w:pStyle w:val="ListParagraph"/>
        <w:numPr>
          <w:ilvl w:val="1"/>
          <w:numId w:val="66"/>
        </w:numPr>
        <w:spacing w:line="240" w:lineRule="auto"/>
        <w:ind w:left="1080"/>
        <w:rPr>
          <w:rFonts w:eastAsiaTheme="minorHAnsi"/>
          <w:sz w:val="22"/>
        </w:rPr>
      </w:pPr>
      <w:r w:rsidRPr="000449E0">
        <w:rPr>
          <w:rFonts w:eastAsiaTheme="minorHAnsi"/>
          <w:sz w:val="22"/>
        </w:rPr>
        <w:t>Please include the name, date of release, description, funder, and relevant links.</w:t>
      </w:r>
    </w:p>
    <w:p w14:paraId="0080D842" w14:textId="77777777" w:rsidR="00A75FBD" w:rsidRPr="009C0252" w:rsidRDefault="00A75FBD" w:rsidP="00A75FBD">
      <w:pPr>
        <w:pStyle w:val="ListParagraph"/>
        <w:spacing w:line="240" w:lineRule="auto"/>
        <w:ind w:left="1440"/>
        <w:rPr>
          <w:rStyle w:val="Heading1Char"/>
          <w:rFonts w:ascii="Calibri" w:eastAsiaTheme="minorHAnsi" w:hAnsi="Calibri"/>
          <w:b w:val="0"/>
          <w:bCs w:val="0"/>
          <w:kern w:val="0"/>
          <w:sz w:val="20"/>
          <w:szCs w:val="20"/>
        </w:rPr>
      </w:pPr>
    </w:p>
    <w:p w14:paraId="69F50D5A"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STRATEGIC PLANS</w:t>
      </w:r>
    </w:p>
    <w:p w14:paraId="790E2A6E"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2F7EC97B" w14:textId="77777777" w:rsidR="00A75FBD" w:rsidRPr="000449E0" w:rsidRDefault="00A75FBD" w:rsidP="00C977A9">
      <w:pPr>
        <w:pStyle w:val="ListParagraph"/>
        <w:numPr>
          <w:ilvl w:val="0"/>
          <w:numId w:val="67"/>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2E042F8D" w14:textId="77777777" w:rsidR="00A75FBD" w:rsidRPr="000449E0" w:rsidRDefault="00A75FBD" w:rsidP="00C977A9">
      <w:pPr>
        <w:pStyle w:val="ListParagraph"/>
        <w:numPr>
          <w:ilvl w:val="1"/>
          <w:numId w:val="64"/>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71A11314"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4B65E4D2"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 xml:space="preserve">REPORTING </w:t>
      </w:r>
    </w:p>
    <w:p w14:paraId="1F081E30"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157ADF5F" w14:textId="77777777" w:rsidR="00A75FBD" w:rsidRPr="009C0252" w:rsidRDefault="00A75FBD" w:rsidP="00C977A9">
      <w:pPr>
        <w:pStyle w:val="ListParagraph"/>
        <w:numPr>
          <w:ilvl w:val="0"/>
          <w:numId w:val="68"/>
        </w:numPr>
        <w:spacing w:line="240" w:lineRule="auto"/>
        <w:rPr>
          <w:rFonts w:eastAsiaTheme="minorHAnsi"/>
        </w:rPr>
      </w:pPr>
      <w:r w:rsidRPr="000449E0">
        <w:rPr>
          <w:sz w:val="22"/>
        </w:rPr>
        <w:t xml:space="preserve">Please describe any student injury prevention reporting requirements for schools/school boards (or equivalent) in your province/territory. </w:t>
      </w:r>
      <w:r w:rsidRPr="009C0252">
        <w:t xml:space="preserve"> </w:t>
      </w:r>
    </w:p>
    <w:p w14:paraId="25D80160" w14:textId="77777777" w:rsidR="00A75FBD" w:rsidRPr="000449E0" w:rsidRDefault="00A75FBD" w:rsidP="00A75FBD">
      <w:pPr>
        <w:pStyle w:val="ListParagraph"/>
        <w:spacing w:line="240" w:lineRule="auto"/>
        <w:ind w:left="360"/>
        <w:rPr>
          <w:rStyle w:val="Heading1Char"/>
          <w:rFonts w:ascii="Calibri" w:eastAsiaTheme="minorHAnsi" w:hAnsi="Calibri"/>
          <w:b w:val="0"/>
          <w:bCs w:val="0"/>
          <w:kern w:val="0"/>
          <w:sz w:val="16"/>
          <w:szCs w:val="20"/>
        </w:rPr>
      </w:pPr>
    </w:p>
    <w:p w14:paraId="6AB98CC0"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EVALUATION INDICATORS</w:t>
      </w:r>
    </w:p>
    <w:p w14:paraId="6B598986"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64FDC979" w14:textId="77777777" w:rsidR="00A75FBD" w:rsidRPr="000449E0" w:rsidRDefault="00A75FBD" w:rsidP="00C977A9">
      <w:pPr>
        <w:pStyle w:val="ListParagraph"/>
        <w:numPr>
          <w:ilvl w:val="0"/>
          <w:numId w:val="69"/>
        </w:numPr>
        <w:spacing w:line="240" w:lineRule="auto"/>
        <w:rPr>
          <w:rFonts w:eastAsiaTheme="minorHAnsi"/>
          <w:sz w:val="22"/>
        </w:rPr>
      </w:pPr>
      <w:r w:rsidRPr="000449E0">
        <w:rPr>
          <w:sz w:val="22"/>
        </w:rPr>
        <w:t xml:space="preserve">Please describe any evaluation plans, indicators, measures, and measurement tools to support student injury prevention work in schools/school boards in your province/territory. </w:t>
      </w:r>
    </w:p>
    <w:p w14:paraId="77270118" w14:textId="77777777" w:rsidR="00A75FBD" w:rsidRPr="000449E0" w:rsidRDefault="00A75FBD" w:rsidP="00C977A9">
      <w:pPr>
        <w:pStyle w:val="ListParagraph"/>
        <w:numPr>
          <w:ilvl w:val="0"/>
          <w:numId w:val="69"/>
        </w:numPr>
        <w:spacing w:line="240" w:lineRule="auto"/>
        <w:rPr>
          <w:rFonts w:eastAsiaTheme="minorHAnsi"/>
          <w:sz w:val="22"/>
        </w:rPr>
      </w:pPr>
      <w:r w:rsidRPr="000449E0">
        <w:rPr>
          <w:sz w:val="22"/>
        </w:rPr>
        <w:lastRenderedPageBreak/>
        <w:t>Does your province/territory have any student injury prevention-related targets for schools/school boards?</w:t>
      </w:r>
    </w:p>
    <w:p w14:paraId="2E61E344" w14:textId="77777777" w:rsidR="00A75FBD" w:rsidRPr="000449E0" w:rsidRDefault="00A75FBD" w:rsidP="00C977A9">
      <w:pPr>
        <w:pStyle w:val="ListParagraph"/>
        <w:numPr>
          <w:ilvl w:val="0"/>
          <w:numId w:val="69"/>
        </w:numPr>
        <w:spacing w:line="240" w:lineRule="auto"/>
        <w:rPr>
          <w:rFonts w:eastAsiaTheme="minorHAnsi"/>
          <w:sz w:val="22"/>
        </w:rPr>
      </w:pPr>
      <w:r w:rsidRPr="000449E0">
        <w:rPr>
          <w:sz w:val="22"/>
        </w:rPr>
        <w:t>Does your province/territory have any results to share?</w:t>
      </w:r>
    </w:p>
    <w:p w14:paraId="7C5870C1"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67EAA023" w14:textId="77777777" w:rsidR="00A75FBD" w:rsidRPr="000449E0" w:rsidRDefault="00A75FBD" w:rsidP="00C977A9">
      <w:pPr>
        <w:pStyle w:val="ListParagraph"/>
        <w:numPr>
          <w:ilvl w:val="0"/>
          <w:numId w:val="63"/>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CONCUSSION POLICIES</w:t>
      </w:r>
    </w:p>
    <w:p w14:paraId="2F0E3AA7"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4FECEDA3" w14:textId="77777777" w:rsidR="00A75FBD" w:rsidRPr="000449E0" w:rsidRDefault="00A75FBD" w:rsidP="00C977A9">
      <w:pPr>
        <w:pStyle w:val="ListParagraph"/>
        <w:numPr>
          <w:ilvl w:val="0"/>
          <w:numId w:val="70"/>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4F655F4E"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the education sector; please list legislation/policy: _____________________</w:t>
      </w:r>
    </w:p>
    <w:p w14:paraId="7F060C0C"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another sector; please list sector: ____________________________________</w:t>
      </w:r>
    </w:p>
    <w:p w14:paraId="26092AF6"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48C1E9EC"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5237D24F"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 ___________________________________________________________________</w:t>
      </w:r>
    </w:p>
    <w:p w14:paraId="428BF6CB" w14:textId="77777777" w:rsidR="00A75FBD" w:rsidRPr="000449E0" w:rsidRDefault="00A75FBD" w:rsidP="00A75FBD">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0E879846" w14:textId="77777777" w:rsidR="00A75FBD" w:rsidRPr="000449E0" w:rsidRDefault="00A75FBD" w:rsidP="00C977A9">
      <w:pPr>
        <w:pStyle w:val="ListParagraph"/>
        <w:numPr>
          <w:ilvl w:val="0"/>
          <w:numId w:val="70"/>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02E976B2"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Public schools only: ______________________________________________________</w:t>
      </w:r>
    </w:p>
    <w:p w14:paraId="517B4628"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Private schools only: _____________________________________________________</w:t>
      </w:r>
    </w:p>
    <w:p w14:paraId="013F4EEB"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Both public and private schools: ____________________________________________</w:t>
      </w:r>
    </w:p>
    <w:p w14:paraId="6EDC8A6D" w14:textId="77777777" w:rsidR="00A75FBD" w:rsidRPr="009C0252" w:rsidRDefault="00A75FBD" w:rsidP="00DE5D1B">
      <w:pPr>
        <w:rPr>
          <w:rFonts w:ascii="Franklin Gothic Book" w:hAnsi="Franklin Gothic Book" w:cstheme="minorHAnsi"/>
          <w:b/>
          <w:sz w:val="48"/>
          <w:szCs w:val="48"/>
        </w:rPr>
      </w:pPr>
    </w:p>
    <w:p w14:paraId="0FB46D6F" w14:textId="2B0E3693"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 xml:space="preserve">Nunavut   </w:t>
      </w:r>
      <w:r w:rsidRPr="009C0252">
        <w:rPr>
          <w:rFonts w:ascii="Franklin Gothic Book" w:hAnsi="Franklin Gothic Book" w:cstheme="minorHAnsi"/>
          <w:b/>
          <w:noProof/>
          <w:sz w:val="48"/>
          <w:szCs w:val="48"/>
          <w:lang w:val="en-US"/>
        </w:rPr>
        <w:drawing>
          <wp:inline distT="0" distB="0" distL="0" distR="0" wp14:anchorId="185E4C69" wp14:editId="4C747736">
            <wp:extent cx="858108"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 flag.gif"/>
                    <pic:cNvPicPr/>
                  </pic:nvPicPr>
                  <pic:blipFill>
                    <a:blip r:embed="rId77" cstate="print">
                      <a:extLst>
                        <a:ext uri="{28A0092B-C50C-407E-A947-70E740481C1C}">
                          <a14:useLocalDpi xmlns:a14="http://schemas.microsoft.com/office/drawing/2010/main" val="0"/>
                        </a:ext>
                      </a:extLst>
                    </a:blip>
                    <a:stretch>
                      <a:fillRect/>
                    </a:stretch>
                  </pic:blipFill>
                  <pic:spPr>
                    <a:xfrm>
                      <a:off x="0" y="0"/>
                      <a:ext cx="876032" cy="583437"/>
                    </a:xfrm>
                    <a:prstGeom prst="rect">
                      <a:avLst/>
                    </a:prstGeom>
                  </pic:spPr>
                </pic:pic>
              </a:graphicData>
            </a:graphic>
          </wp:inline>
        </w:drawing>
      </w:r>
    </w:p>
    <w:p w14:paraId="2D1E2D98"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bCs w:val="0"/>
          <w:sz w:val="22"/>
          <w:szCs w:val="28"/>
        </w:rPr>
        <w:t>PROVINCIAL LEGISLATION/POLICIES</w:t>
      </w:r>
    </w:p>
    <w:p w14:paraId="79C7DAA9"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031C7950" w14:textId="77777777" w:rsidR="00A75FBD" w:rsidRPr="000449E0" w:rsidRDefault="00A75FBD" w:rsidP="00C977A9">
      <w:pPr>
        <w:pStyle w:val="ListParagraph"/>
        <w:numPr>
          <w:ilvl w:val="0"/>
          <w:numId w:val="72"/>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7666A589" w14:textId="77777777" w:rsidR="00A75FBD" w:rsidRPr="000449E0" w:rsidRDefault="00A75FBD" w:rsidP="00C977A9">
      <w:pPr>
        <w:pStyle w:val="ListParagraph"/>
        <w:numPr>
          <w:ilvl w:val="1"/>
          <w:numId w:val="72"/>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5AE970CE"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48997F4E"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 xml:space="preserve">OVERARCHING GUIDELINES/STANDARDS </w:t>
      </w:r>
    </w:p>
    <w:p w14:paraId="43B59F77"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29B360B0" w14:textId="77777777" w:rsidR="00A75FBD" w:rsidRPr="009C0252" w:rsidRDefault="00A75FBD" w:rsidP="00C977A9">
      <w:pPr>
        <w:pStyle w:val="ListParagraph"/>
        <w:numPr>
          <w:ilvl w:val="0"/>
          <w:numId w:val="73"/>
        </w:numPr>
        <w:shd w:val="clear" w:color="auto" w:fill="FFFFFF"/>
        <w:spacing w:after="0" w:line="240" w:lineRule="auto"/>
        <w:outlineLvl w:val="0"/>
        <w:rPr>
          <w:rStyle w:val="Heading1Char"/>
          <w:rFonts w:asciiTheme="minorHAnsi" w:eastAsiaTheme="minorHAnsi" w:hAnsiTheme="minorHAnsi"/>
          <w:b w:val="0"/>
          <w:sz w:val="20"/>
          <w:szCs w:val="28"/>
        </w:rPr>
      </w:pPr>
      <w:r w:rsidRPr="009C0252">
        <w:rPr>
          <w:rStyle w:val="Heading1Char"/>
          <w:rFonts w:asciiTheme="minorHAnsi" w:eastAsiaTheme="minorHAnsi" w:hAnsiTheme="minorHAnsi"/>
          <w:b w:val="0"/>
          <w:sz w:val="20"/>
          <w:szCs w:val="28"/>
        </w:rPr>
        <w:t>Please list and describe any student injury prevention-related guidelines or standards used to support student injury prevention writ large (i.e., not subject-specific) in the education sector in your province/territory.</w:t>
      </w:r>
    </w:p>
    <w:p w14:paraId="61910C36" w14:textId="77777777" w:rsidR="00A75FBD" w:rsidRPr="009C0252" w:rsidRDefault="00A75FBD" w:rsidP="00C977A9">
      <w:pPr>
        <w:pStyle w:val="ListParagraph"/>
        <w:numPr>
          <w:ilvl w:val="1"/>
          <w:numId w:val="72"/>
        </w:numPr>
        <w:shd w:val="clear" w:color="auto" w:fill="FFFFFF"/>
        <w:spacing w:after="0" w:line="240" w:lineRule="auto"/>
        <w:outlineLvl w:val="0"/>
        <w:rPr>
          <w:rStyle w:val="Heading1Char"/>
          <w:rFonts w:asciiTheme="minorHAnsi" w:eastAsiaTheme="minorHAnsi" w:hAnsiTheme="minorHAnsi"/>
          <w:b w:val="0"/>
          <w:sz w:val="20"/>
          <w:szCs w:val="28"/>
        </w:rPr>
      </w:pPr>
      <w:r w:rsidRPr="009C0252">
        <w:rPr>
          <w:rStyle w:val="Heading1Char"/>
          <w:rFonts w:asciiTheme="minorHAnsi" w:eastAsiaTheme="minorHAnsi" w:hAnsiTheme="minorHAnsi"/>
          <w:b w:val="0"/>
          <w:sz w:val="20"/>
          <w:szCs w:val="28"/>
        </w:rPr>
        <w:t>Please include the name, date of release, description, funder, and relevant links.</w:t>
      </w:r>
    </w:p>
    <w:p w14:paraId="148E7060" w14:textId="77777777" w:rsidR="00A75FBD" w:rsidRPr="009C0252" w:rsidRDefault="00A75FBD" w:rsidP="00A75FBD">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3779D6E9"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SUBJECT-SPECIFIC GUIDELINES/STANDARDS</w:t>
      </w:r>
    </w:p>
    <w:p w14:paraId="58367FC9"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3DD12560" w14:textId="77777777" w:rsidR="00A75FBD" w:rsidRPr="000449E0" w:rsidRDefault="00A75FBD" w:rsidP="00C977A9">
      <w:pPr>
        <w:pStyle w:val="ListParagraph"/>
        <w:numPr>
          <w:ilvl w:val="0"/>
          <w:numId w:val="74"/>
        </w:numPr>
        <w:spacing w:line="240" w:lineRule="auto"/>
        <w:rPr>
          <w:rFonts w:eastAsiaTheme="minorHAnsi"/>
          <w:sz w:val="22"/>
        </w:rPr>
      </w:pPr>
      <w:r w:rsidRPr="000449E0">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1B93A82C" w14:textId="77777777" w:rsidR="00A75FBD" w:rsidRPr="000449E0" w:rsidRDefault="00A75FBD" w:rsidP="00C977A9">
      <w:pPr>
        <w:pStyle w:val="ListParagraph"/>
        <w:numPr>
          <w:ilvl w:val="1"/>
          <w:numId w:val="74"/>
        </w:numPr>
        <w:spacing w:line="240" w:lineRule="auto"/>
        <w:ind w:left="1080"/>
        <w:rPr>
          <w:rFonts w:eastAsiaTheme="minorHAnsi"/>
          <w:sz w:val="22"/>
        </w:rPr>
      </w:pPr>
      <w:r w:rsidRPr="000449E0">
        <w:rPr>
          <w:rFonts w:eastAsiaTheme="minorHAnsi"/>
          <w:sz w:val="22"/>
        </w:rPr>
        <w:lastRenderedPageBreak/>
        <w:t>Please include the name, date of release, description, funder, and relevant links.</w:t>
      </w:r>
    </w:p>
    <w:p w14:paraId="0AA760BA" w14:textId="77777777" w:rsidR="00A75FBD" w:rsidRPr="009C0252" w:rsidRDefault="00A75FBD" w:rsidP="00A75FBD">
      <w:pPr>
        <w:pStyle w:val="ListParagraph"/>
        <w:spacing w:line="240" w:lineRule="auto"/>
        <w:ind w:left="1440"/>
        <w:rPr>
          <w:rStyle w:val="Heading1Char"/>
          <w:rFonts w:ascii="Calibri" w:eastAsiaTheme="minorHAnsi" w:hAnsi="Calibri"/>
          <w:b w:val="0"/>
          <w:bCs w:val="0"/>
          <w:kern w:val="0"/>
          <w:sz w:val="20"/>
          <w:szCs w:val="20"/>
        </w:rPr>
      </w:pPr>
    </w:p>
    <w:p w14:paraId="523670A6" w14:textId="77777777" w:rsidR="00A75FBD" w:rsidRPr="009C0252"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0449E0">
        <w:rPr>
          <w:rStyle w:val="Heading1Char"/>
          <w:rFonts w:asciiTheme="minorHAnsi" w:eastAsiaTheme="minorHAnsi" w:hAnsiTheme="minorHAnsi"/>
          <w:bCs w:val="0"/>
          <w:sz w:val="22"/>
          <w:szCs w:val="28"/>
        </w:rPr>
        <w:t>STRATEGIC PLANS</w:t>
      </w:r>
    </w:p>
    <w:p w14:paraId="0D8C692C"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5EAB80CB" w14:textId="77777777" w:rsidR="00A75FBD" w:rsidRPr="000449E0" w:rsidRDefault="00A75FBD" w:rsidP="00C977A9">
      <w:pPr>
        <w:pStyle w:val="ListParagraph"/>
        <w:numPr>
          <w:ilvl w:val="0"/>
          <w:numId w:val="75"/>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7478D458" w14:textId="77777777" w:rsidR="00A75FBD" w:rsidRPr="000449E0" w:rsidRDefault="00A75FBD" w:rsidP="00C977A9">
      <w:pPr>
        <w:pStyle w:val="ListParagraph"/>
        <w:numPr>
          <w:ilvl w:val="1"/>
          <w:numId w:val="72"/>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5A7723B0"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27A0EA2F"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 xml:space="preserve">REPORTING </w:t>
      </w:r>
    </w:p>
    <w:p w14:paraId="6344DF58" w14:textId="77777777" w:rsidR="00A75FBD" w:rsidRPr="000449E0" w:rsidRDefault="00A75FBD" w:rsidP="00A75FBD">
      <w:pPr>
        <w:shd w:val="clear" w:color="auto" w:fill="FFFFFF"/>
        <w:spacing w:after="0" w:line="240" w:lineRule="auto"/>
        <w:outlineLvl w:val="0"/>
        <w:rPr>
          <w:rStyle w:val="Heading1Char"/>
          <w:rFonts w:asciiTheme="minorHAnsi" w:eastAsiaTheme="minorHAnsi" w:hAnsiTheme="minorHAnsi"/>
          <w:bCs w:val="0"/>
          <w:sz w:val="32"/>
          <w:szCs w:val="28"/>
        </w:rPr>
      </w:pPr>
    </w:p>
    <w:p w14:paraId="64391DBD" w14:textId="77777777" w:rsidR="00A75FBD" w:rsidRPr="009C0252" w:rsidRDefault="00A75FBD" w:rsidP="00C977A9">
      <w:pPr>
        <w:pStyle w:val="ListParagraph"/>
        <w:numPr>
          <w:ilvl w:val="0"/>
          <w:numId w:val="68"/>
        </w:numPr>
        <w:spacing w:line="240" w:lineRule="auto"/>
        <w:rPr>
          <w:rFonts w:eastAsiaTheme="minorHAnsi"/>
        </w:rPr>
      </w:pPr>
      <w:r w:rsidRPr="000449E0">
        <w:rPr>
          <w:sz w:val="22"/>
        </w:rPr>
        <w:t xml:space="preserve">Please describe any student injury prevention reporting requirements for schools/school boards (or equivalent) in your province/territory. </w:t>
      </w:r>
      <w:r w:rsidRPr="009C0252">
        <w:t xml:space="preserve"> </w:t>
      </w:r>
    </w:p>
    <w:p w14:paraId="7E36D5A4"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18AEE9B2"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EVALUATION INDICATORS</w:t>
      </w:r>
    </w:p>
    <w:p w14:paraId="0948018C"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2A700DF6" w14:textId="77777777" w:rsidR="00A75FBD" w:rsidRPr="000449E0" w:rsidRDefault="00A75FBD" w:rsidP="00C977A9">
      <w:pPr>
        <w:pStyle w:val="ListParagraph"/>
        <w:numPr>
          <w:ilvl w:val="0"/>
          <w:numId w:val="76"/>
        </w:numPr>
        <w:spacing w:line="240" w:lineRule="auto"/>
        <w:rPr>
          <w:rFonts w:eastAsiaTheme="minorHAnsi"/>
          <w:sz w:val="22"/>
        </w:rPr>
      </w:pPr>
      <w:r w:rsidRPr="000449E0">
        <w:rPr>
          <w:sz w:val="22"/>
        </w:rPr>
        <w:t xml:space="preserve">Please describe any evaluation plans, indicators, measures, and measurement tools to support student injury prevention work in schools/school boards in your province/territory. </w:t>
      </w:r>
    </w:p>
    <w:p w14:paraId="27D44F64" w14:textId="77777777" w:rsidR="00A75FBD" w:rsidRPr="000449E0" w:rsidRDefault="00A75FBD" w:rsidP="00C977A9">
      <w:pPr>
        <w:pStyle w:val="ListParagraph"/>
        <w:numPr>
          <w:ilvl w:val="0"/>
          <w:numId w:val="76"/>
        </w:numPr>
        <w:spacing w:line="240" w:lineRule="auto"/>
        <w:rPr>
          <w:rFonts w:eastAsiaTheme="minorHAnsi"/>
          <w:sz w:val="22"/>
        </w:rPr>
      </w:pPr>
      <w:r w:rsidRPr="000449E0">
        <w:rPr>
          <w:sz w:val="22"/>
        </w:rPr>
        <w:t>Does your province/territory have any student injury prevention-related targets for schools/school boards?</w:t>
      </w:r>
    </w:p>
    <w:p w14:paraId="16F66B93" w14:textId="77777777" w:rsidR="00A75FBD" w:rsidRPr="000449E0" w:rsidRDefault="00A75FBD" w:rsidP="00C977A9">
      <w:pPr>
        <w:pStyle w:val="ListParagraph"/>
        <w:numPr>
          <w:ilvl w:val="0"/>
          <w:numId w:val="76"/>
        </w:numPr>
        <w:spacing w:line="240" w:lineRule="auto"/>
        <w:rPr>
          <w:rFonts w:eastAsiaTheme="minorHAnsi"/>
          <w:sz w:val="22"/>
        </w:rPr>
      </w:pPr>
      <w:r w:rsidRPr="000449E0">
        <w:rPr>
          <w:sz w:val="22"/>
        </w:rPr>
        <w:t>Does your province/territory have any results to share?</w:t>
      </w:r>
    </w:p>
    <w:p w14:paraId="06899B61"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681A9BD2" w14:textId="77777777" w:rsidR="00A75FBD" w:rsidRPr="000449E0" w:rsidRDefault="00A75FBD" w:rsidP="00C977A9">
      <w:pPr>
        <w:pStyle w:val="ListParagraph"/>
        <w:numPr>
          <w:ilvl w:val="0"/>
          <w:numId w:val="71"/>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CONCUSSION POLICIES</w:t>
      </w:r>
    </w:p>
    <w:p w14:paraId="5FD8C158"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197E490D" w14:textId="77777777" w:rsidR="00A75FBD" w:rsidRPr="000449E0" w:rsidRDefault="00A75FBD" w:rsidP="00C977A9">
      <w:pPr>
        <w:pStyle w:val="ListParagraph"/>
        <w:numPr>
          <w:ilvl w:val="0"/>
          <w:numId w:val="77"/>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1CC549C6"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the education sector; please list legislation/policy: _____________________</w:t>
      </w:r>
    </w:p>
    <w:p w14:paraId="57ABE06F"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another sector; please list sector: ____________________________________</w:t>
      </w:r>
    </w:p>
    <w:p w14:paraId="77CDE24E"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306FBE54"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49E556E2"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 ___________________________________________________________________</w:t>
      </w:r>
    </w:p>
    <w:p w14:paraId="7E43090B" w14:textId="77777777" w:rsidR="00A75FBD" w:rsidRPr="000449E0" w:rsidRDefault="00A75FBD" w:rsidP="00A75FBD">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6CBEEF3E" w14:textId="77777777" w:rsidR="00A75FBD" w:rsidRPr="000449E0" w:rsidRDefault="00A75FBD" w:rsidP="00C977A9">
      <w:pPr>
        <w:pStyle w:val="ListParagraph"/>
        <w:numPr>
          <w:ilvl w:val="0"/>
          <w:numId w:val="77"/>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73ED0E4A"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Public schools only: ______________________________________________________</w:t>
      </w:r>
    </w:p>
    <w:p w14:paraId="684A14F5"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Private schools only: _____________________________________________________</w:t>
      </w:r>
    </w:p>
    <w:p w14:paraId="7D12E061"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Both public and private schools: ____________________________________________</w:t>
      </w:r>
    </w:p>
    <w:p w14:paraId="5ABA0351" w14:textId="77777777" w:rsidR="00A75FBD" w:rsidRPr="009C0252" w:rsidRDefault="00A75FBD" w:rsidP="00DE5D1B">
      <w:pPr>
        <w:rPr>
          <w:rFonts w:ascii="Franklin Gothic Book" w:hAnsi="Franklin Gothic Book" w:cstheme="minorHAnsi"/>
          <w:b/>
          <w:sz w:val="48"/>
          <w:szCs w:val="48"/>
        </w:rPr>
      </w:pPr>
    </w:p>
    <w:p w14:paraId="2CF5903D" w14:textId="20321018"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lastRenderedPageBreak/>
        <w:t xml:space="preserve">Northwest Territories   </w:t>
      </w:r>
      <w:r w:rsidRPr="009C0252">
        <w:rPr>
          <w:rFonts w:ascii="Franklin Gothic Book" w:hAnsi="Franklin Gothic Book" w:cstheme="minorHAnsi"/>
          <w:b/>
          <w:noProof/>
          <w:sz w:val="48"/>
          <w:szCs w:val="48"/>
          <w:lang w:val="en-US"/>
        </w:rPr>
        <w:drawing>
          <wp:inline distT="0" distB="0" distL="0" distR="0" wp14:anchorId="1DDCCD43" wp14:editId="02BF7491">
            <wp:extent cx="1228724" cy="6143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0px-Flag_of_the_Northwest_Territories.svg.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244246" cy="622123"/>
                    </a:xfrm>
                    <a:prstGeom prst="rect">
                      <a:avLst/>
                    </a:prstGeom>
                  </pic:spPr>
                </pic:pic>
              </a:graphicData>
            </a:graphic>
          </wp:inline>
        </w:drawing>
      </w:r>
    </w:p>
    <w:p w14:paraId="46AF2384" w14:textId="77777777" w:rsidR="00A75FBD" w:rsidRPr="000449E0"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sz w:val="22"/>
          <w:szCs w:val="28"/>
        </w:rPr>
      </w:pPr>
      <w:r w:rsidRPr="000449E0">
        <w:rPr>
          <w:rStyle w:val="Heading1Char"/>
          <w:rFonts w:asciiTheme="minorHAnsi" w:eastAsiaTheme="minorHAnsi" w:hAnsiTheme="minorHAnsi"/>
          <w:bCs w:val="0"/>
          <w:sz w:val="22"/>
          <w:szCs w:val="28"/>
        </w:rPr>
        <w:t>PROVINCIAL LEGISLATION/POLICIES</w:t>
      </w:r>
    </w:p>
    <w:p w14:paraId="47F24E71"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35B82B41" w14:textId="77777777" w:rsidR="00A75FBD" w:rsidRPr="000449E0" w:rsidRDefault="00A75FBD" w:rsidP="00C977A9">
      <w:pPr>
        <w:pStyle w:val="ListParagraph"/>
        <w:numPr>
          <w:ilvl w:val="0"/>
          <w:numId w:val="7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provincial/territorial legislation or policies implemented to support student injury prevention in the education sector.</w:t>
      </w:r>
    </w:p>
    <w:p w14:paraId="75602D29" w14:textId="77777777" w:rsidR="00A75FBD" w:rsidRPr="000449E0" w:rsidRDefault="00A75FBD" w:rsidP="00C977A9">
      <w:pPr>
        <w:pStyle w:val="ListParagraph"/>
        <w:numPr>
          <w:ilvl w:val="1"/>
          <w:numId w:val="7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05B161DA"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sz w:val="28"/>
          <w:szCs w:val="28"/>
        </w:rPr>
      </w:pPr>
    </w:p>
    <w:p w14:paraId="0103A7AA" w14:textId="77777777" w:rsidR="00A75FBD" w:rsidRPr="009C0252"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0449E0">
        <w:rPr>
          <w:rStyle w:val="Heading1Char"/>
          <w:rFonts w:asciiTheme="minorHAnsi" w:eastAsiaTheme="minorHAnsi" w:hAnsiTheme="minorHAnsi"/>
          <w:bCs w:val="0"/>
          <w:sz w:val="22"/>
          <w:szCs w:val="28"/>
        </w:rPr>
        <w:t>OVERARCHING GUIDELINES/STANDARDS</w:t>
      </w:r>
      <w:r w:rsidRPr="009C0252">
        <w:rPr>
          <w:rStyle w:val="Heading1Char"/>
          <w:rFonts w:asciiTheme="minorHAnsi" w:eastAsiaTheme="minorHAnsi" w:hAnsiTheme="minorHAnsi"/>
          <w:bCs w:val="0"/>
          <w:sz w:val="28"/>
          <w:szCs w:val="28"/>
        </w:rPr>
        <w:t xml:space="preserve"> </w:t>
      </w:r>
    </w:p>
    <w:p w14:paraId="0443D278"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38EDF16E" w14:textId="77777777" w:rsidR="00A75FBD" w:rsidRPr="000449E0" w:rsidRDefault="00A75FBD" w:rsidP="00C977A9">
      <w:pPr>
        <w:pStyle w:val="ListParagraph"/>
        <w:numPr>
          <w:ilvl w:val="0"/>
          <w:numId w:val="80"/>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guidelines or standards used to support student injury prevention writ large (i.e., not subject-specific) in the education sector in your province/territory.</w:t>
      </w:r>
    </w:p>
    <w:p w14:paraId="1B53D1E7" w14:textId="77777777" w:rsidR="00A75FBD" w:rsidRPr="000449E0" w:rsidRDefault="00A75FBD" w:rsidP="00C977A9">
      <w:pPr>
        <w:pStyle w:val="ListParagraph"/>
        <w:numPr>
          <w:ilvl w:val="1"/>
          <w:numId w:val="7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funder, and relevant links.</w:t>
      </w:r>
    </w:p>
    <w:p w14:paraId="79A84356" w14:textId="77777777" w:rsidR="00A75FBD" w:rsidRPr="009C0252" w:rsidRDefault="00A75FBD" w:rsidP="00A75FBD">
      <w:pPr>
        <w:pStyle w:val="ListParagraph"/>
        <w:shd w:val="clear" w:color="auto" w:fill="FFFFFF"/>
        <w:spacing w:after="0" w:line="240" w:lineRule="auto"/>
        <w:ind w:left="1080"/>
        <w:outlineLvl w:val="0"/>
        <w:rPr>
          <w:rStyle w:val="Heading1Char"/>
          <w:rFonts w:asciiTheme="minorHAnsi" w:eastAsiaTheme="minorHAnsi" w:hAnsiTheme="minorHAnsi"/>
          <w:b w:val="0"/>
          <w:sz w:val="20"/>
          <w:szCs w:val="28"/>
        </w:rPr>
      </w:pPr>
    </w:p>
    <w:p w14:paraId="472C31D4" w14:textId="77777777" w:rsidR="00A75FBD" w:rsidRPr="000449E0"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SUBJECT-SPECIFIC GUIDELINES/STANDARDS</w:t>
      </w:r>
    </w:p>
    <w:p w14:paraId="058067F6"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2A2108F5" w14:textId="77777777" w:rsidR="00A75FBD" w:rsidRPr="000449E0" w:rsidRDefault="00A75FBD" w:rsidP="00C977A9">
      <w:pPr>
        <w:pStyle w:val="ListParagraph"/>
        <w:numPr>
          <w:ilvl w:val="0"/>
          <w:numId w:val="81"/>
        </w:numPr>
        <w:spacing w:line="240" w:lineRule="auto"/>
        <w:rPr>
          <w:rFonts w:eastAsiaTheme="minorHAnsi"/>
          <w:sz w:val="22"/>
        </w:rPr>
      </w:pPr>
      <w:r w:rsidRPr="000449E0">
        <w:rPr>
          <w:rFonts w:eastAsiaTheme="minorHAnsi"/>
          <w:sz w:val="22"/>
        </w:rPr>
        <w:t>Please list and describe any subject-specific student injury prevention-related guidelines or standards used to support student injury prevention (e.g., in health and physical education, science, technology) in the education sector in your province/territory.</w:t>
      </w:r>
    </w:p>
    <w:p w14:paraId="50616882" w14:textId="77777777" w:rsidR="00A75FBD" w:rsidRPr="000449E0" w:rsidRDefault="00A75FBD" w:rsidP="00C977A9">
      <w:pPr>
        <w:pStyle w:val="ListParagraph"/>
        <w:numPr>
          <w:ilvl w:val="1"/>
          <w:numId w:val="81"/>
        </w:numPr>
        <w:spacing w:line="240" w:lineRule="auto"/>
        <w:ind w:left="1080"/>
        <w:rPr>
          <w:rFonts w:eastAsiaTheme="minorHAnsi"/>
          <w:sz w:val="22"/>
        </w:rPr>
      </w:pPr>
      <w:r w:rsidRPr="000449E0">
        <w:rPr>
          <w:rFonts w:eastAsiaTheme="minorHAnsi"/>
          <w:sz w:val="22"/>
        </w:rPr>
        <w:t>Please include the name, date of release, description, funder, and relevant links.</w:t>
      </w:r>
    </w:p>
    <w:p w14:paraId="43F32455" w14:textId="77777777" w:rsidR="00A75FBD" w:rsidRPr="009C0252" w:rsidRDefault="00A75FBD" w:rsidP="00A75FBD">
      <w:pPr>
        <w:pStyle w:val="ListParagraph"/>
        <w:spacing w:line="240" w:lineRule="auto"/>
        <w:ind w:left="1440"/>
        <w:rPr>
          <w:rStyle w:val="Heading1Char"/>
          <w:rFonts w:ascii="Calibri" w:eastAsiaTheme="minorHAnsi" w:hAnsi="Calibri"/>
          <w:b w:val="0"/>
          <w:bCs w:val="0"/>
          <w:kern w:val="0"/>
          <w:sz w:val="20"/>
          <w:szCs w:val="20"/>
        </w:rPr>
      </w:pPr>
    </w:p>
    <w:p w14:paraId="61C5BA4D" w14:textId="77777777" w:rsidR="00A75FBD" w:rsidRPr="000449E0"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STRATEGIC PLANS</w:t>
      </w:r>
    </w:p>
    <w:p w14:paraId="79890B9D"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198F789A" w14:textId="77777777" w:rsidR="00A75FBD" w:rsidRPr="000449E0" w:rsidRDefault="00A75FBD" w:rsidP="00C977A9">
      <w:pPr>
        <w:pStyle w:val="ListParagraph"/>
        <w:numPr>
          <w:ilvl w:val="0"/>
          <w:numId w:val="82"/>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list and describe any student injury prevention-related publicly available strategic plans used to support student injury prevention (e.g., with logic models, key messages, etc.) in the education sector in your province/territory.</w:t>
      </w:r>
    </w:p>
    <w:p w14:paraId="30127B72" w14:textId="77777777" w:rsidR="00A75FBD" w:rsidRPr="000449E0" w:rsidRDefault="00A75FBD" w:rsidP="00C977A9">
      <w:pPr>
        <w:pStyle w:val="ListParagraph"/>
        <w:numPr>
          <w:ilvl w:val="1"/>
          <w:numId w:val="79"/>
        </w:numPr>
        <w:shd w:val="clear" w:color="auto" w:fill="FFFFFF"/>
        <w:spacing w:after="0" w:line="240" w:lineRule="auto"/>
        <w:outlineLvl w:val="0"/>
        <w:rPr>
          <w:rStyle w:val="Heading1Char"/>
          <w:rFonts w:asciiTheme="minorHAnsi" w:eastAsiaTheme="minorHAnsi" w:hAnsiTheme="minorHAnsi"/>
          <w:b w:val="0"/>
          <w:sz w:val="22"/>
          <w:szCs w:val="28"/>
        </w:rPr>
      </w:pPr>
      <w:r w:rsidRPr="000449E0">
        <w:rPr>
          <w:rStyle w:val="Heading1Char"/>
          <w:rFonts w:asciiTheme="minorHAnsi" w:eastAsiaTheme="minorHAnsi" w:hAnsiTheme="minorHAnsi"/>
          <w:b w:val="0"/>
          <w:sz w:val="22"/>
          <w:szCs w:val="28"/>
        </w:rPr>
        <w:t>Please include the name, date of release, description, and relevant links.</w:t>
      </w:r>
    </w:p>
    <w:p w14:paraId="5016938A"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lang w:val="en-US"/>
        </w:rPr>
      </w:pPr>
    </w:p>
    <w:p w14:paraId="0D26E7C8" w14:textId="77777777" w:rsidR="00A75FBD" w:rsidRPr="009C0252"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8"/>
          <w:szCs w:val="28"/>
        </w:rPr>
      </w:pPr>
      <w:r w:rsidRPr="000449E0">
        <w:rPr>
          <w:rStyle w:val="Heading1Char"/>
          <w:rFonts w:asciiTheme="minorHAnsi" w:eastAsiaTheme="minorHAnsi" w:hAnsiTheme="minorHAnsi"/>
          <w:bCs w:val="0"/>
          <w:sz w:val="22"/>
          <w:szCs w:val="28"/>
        </w:rPr>
        <w:t>REPORTING</w:t>
      </w:r>
      <w:r w:rsidRPr="009C0252">
        <w:rPr>
          <w:rStyle w:val="Heading1Char"/>
          <w:rFonts w:asciiTheme="minorHAnsi" w:eastAsiaTheme="minorHAnsi" w:hAnsiTheme="minorHAnsi"/>
          <w:bCs w:val="0"/>
          <w:sz w:val="28"/>
          <w:szCs w:val="28"/>
        </w:rPr>
        <w:t xml:space="preserve"> </w:t>
      </w:r>
    </w:p>
    <w:p w14:paraId="2896A48C"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36334DE0" w14:textId="77777777" w:rsidR="00A75FBD" w:rsidRPr="009C0252" w:rsidRDefault="00A75FBD" w:rsidP="00C977A9">
      <w:pPr>
        <w:pStyle w:val="ListParagraph"/>
        <w:numPr>
          <w:ilvl w:val="0"/>
          <w:numId w:val="83"/>
        </w:numPr>
        <w:spacing w:line="240" w:lineRule="auto"/>
        <w:rPr>
          <w:rFonts w:eastAsiaTheme="minorHAnsi"/>
        </w:rPr>
      </w:pPr>
      <w:r w:rsidRPr="000449E0">
        <w:rPr>
          <w:sz w:val="22"/>
        </w:rPr>
        <w:t xml:space="preserve">Please describe any student injury prevention reporting requirements for schools/school boards (or equivalent) in your province/territory. </w:t>
      </w:r>
      <w:r w:rsidRPr="009C0252">
        <w:t xml:space="preserve"> </w:t>
      </w:r>
    </w:p>
    <w:p w14:paraId="693F5AFF"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3E92D38F" w14:textId="77777777" w:rsidR="00A75FBD" w:rsidRPr="000449E0"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EVALUATION INDICATORS</w:t>
      </w:r>
    </w:p>
    <w:p w14:paraId="21CAF682"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bCs w:val="0"/>
          <w:sz w:val="28"/>
          <w:szCs w:val="28"/>
        </w:rPr>
      </w:pPr>
    </w:p>
    <w:p w14:paraId="025F9FBD" w14:textId="77777777" w:rsidR="00A75FBD" w:rsidRPr="000449E0" w:rsidRDefault="00A75FBD" w:rsidP="00C977A9">
      <w:pPr>
        <w:pStyle w:val="ListParagraph"/>
        <w:numPr>
          <w:ilvl w:val="0"/>
          <w:numId w:val="84"/>
        </w:numPr>
        <w:spacing w:line="240" w:lineRule="auto"/>
        <w:rPr>
          <w:rFonts w:eastAsiaTheme="minorHAnsi"/>
          <w:sz w:val="22"/>
        </w:rPr>
      </w:pPr>
      <w:r w:rsidRPr="000449E0">
        <w:rPr>
          <w:sz w:val="22"/>
        </w:rPr>
        <w:t xml:space="preserve">Please describe any evaluation plans, indicators, measures, and measurement tools to support student injury prevention work in schools/school boards in your province/territory. </w:t>
      </w:r>
    </w:p>
    <w:p w14:paraId="297FC637" w14:textId="77777777" w:rsidR="00A75FBD" w:rsidRPr="000449E0" w:rsidRDefault="00A75FBD" w:rsidP="00C977A9">
      <w:pPr>
        <w:pStyle w:val="ListParagraph"/>
        <w:numPr>
          <w:ilvl w:val="0"/>
          <w:numId w:val="84"/>
        </w:numPr>
        <w:spacing w:line="240" w:lineRule="auto"/>
        <w:rPr>
          <w:rFonts w:eastAsiaTheme="minorHAnsi"/>
          <w:sz w:val="22"/>
        </w:rPr>
      </w:pPr>
      <w:r w:rsidRPr="000449E0">
        <w:rPr>
          <w:sz w:val="22"/>
        </w:rPr>
        <w:lastRenderedPageBreak/>
        <w:t>Does your province/territory have any student injury prevention-related targets for schools/school boards?</w:t>
      </w:r>
    </w:p>
    <w:p w14:paraId="25E3FA6F" w14:textId="77777777" w:rsidR="00A75FBD" w:rsidRPr="000449E0" w:rsidRDefault="00A75FBD" w:rsidP="00C977A9">
      <w:pPr>
        <w:pStyle w:val="ListParagraph"/>
        <w:numPr>
          <w:ilvl w:val="0"/>
          <w:numId w:val="84"/>
        </w:numPr>
        <w:spacing w:line="240" w:lineRule="auto"/>
        <w:rPr>
          <w:rFonts w:eastAsiaTheme="minorHAnsi"/>
          <w:sz w:val="22"/>
        </w:rPr>
      </w:pPr>
      <w:r w:rsidRPr="000449E0">
        <w:rPr>
          <w:sz w:val="22"/>
        </w:rPr>
        <w:t>Does your province/territory have any results to share?</w:t>
      </w:r>
    </w:p>
    <w:p w14:paraId="360B459F" w14:textId="77777777" w:rsidR="00A75FBD" w:rsidRPr="009C0252" w:rsidRDefault="00A75FBD" w:rsidP="00A75FBD">
      <w:pPr>
        <w:pStyle w:val="ListParagraph"/>
        <w:spacing w:line="240" w:lineRule="auto"/>
        <w:ind w:left="360"/>
        <w:rPr>
          <w:rStyle w:val="Heading1Char"/>
          <w:rFonts w:ascii="Calibri" w:eastAsiaTheme="minorHAnsi" w:hAnsi="Calibri"/>
          <w:b w:val="0"/>
          <w:bCs w:val="0"/>
          <w:kern w:val="0"/>
          <w:sz w:val="20"/>
          <w:szCs w:val="20"/>
        </w:rPr>
      </w:pPr>
    </w:p>
    <w:p w14:paraId="697AC1AC" w14:textId="77777777" w:rsidR="00A75FBD" w:rsidRPr="000449E0" w:rsidRDefault="00A75FBD" w:rsidP="00C977A9">
      <w:pPr>
        <w:pStyle w:val="ListParagraph"/>
        <w:numPr>
          <w:ilvl w:val="0"/>
          <w:numId w:val="78"/>
        </w:numPr>
        <w:shd w:val="clear" w:color="auto" w:fill="FFFFFF"/>
        <w:spacing w:after="0" w:line="240" w:lineRule="auto"/>
        <w:jc w:val="left"/>
        <w:outlineLvl w:val="0"/>
        <w:rPr>
          <w:rStyle w:val="Heading1Char"/>
          <w:rFonts w:asciiTheme="minorHAnsi" w:eastAsiaTheme="minorHAnsi" w:hAnsiTheme="minorHAnsi"/>
          <w:bCs w:val="0"/>
          <w:sz w:val="22"/>
          <w:szCs w:val="28"/>
        </w:rPr>
      </w:pPr>
      <w:r w:rsidRPr="000449E0">
        <w:rPr>
          <w:rStyle w:val="Heading1Char"/>
          <w:rFonts w:asciiTheme="minorHAnsi" w:eastAsiaTheme="minorHAnsi" w:hAnsiTheme="minorHAnsi"/>
          <w:bCs w:val="0"/>
          <w:sz w:val="22"/>
          <w:szCs w:val="28"/>
        </w:rPr>
        <w:t>CONCUSSION POLICIES</w:t>
      </w:r>
    </w:p>
    <w:p w14:paraId="2564C651" w14:textId="77777777" w:rsidR="00A75FBD" w:rsidRPr="009C0252" w:rsidRDefault="00A75FBD" w:rsidP="00A75FBD">
      <w:pPr>
        <w:shd w:val="clear" w:color="auto" w:fill="FFFFFF"/>
        <w:spacing w:after="0" w:line="240" w:lineRule="auto"/>
        <w:outlineLvl w:val="0"/>
        <w:rPr>
          <w:rStyle w:val="Heading1Char"/>
          <w:rFonts w:asciiTheme="minorHAnsi" w:eastAsiaTheme="minorHAnsi" w:hAnsiTheme="minorHAnsi" w:cstheme="minorHAnsi"/>
          <w:bCs w:val="0"/>
          <w:sz w:val="22"/>
          <w:szCs w:val="22"/>
        </w:rPr>
      </w:pPr>
    </w:p>
    <w:p w14:paraId="2618DB4F" w14:textId="77777777" w:rsidR="00A75FBD" w:rsidRPr="000449E0" w:rsidRDefault="00A75FBD" w:rsidP="00C977A9">
      <w:pPr>
        <w:pStyle w:val="ListParagraph"/>
        <w:numPr>
          <w:ilvl w:val="0"/>
          <w:numId w:val="8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Has your province/territory passed legislation or implemented policies on concussion safety?</w:t>
      </w:r>
    </w:p>
    <w:p w14:paraId="22A21CEC"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the education sector; please list legislation/policy: _____________________</w:t>
      </w:r>
    </w:p>
    <w:p w14:paraId="403C5E8E"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Yes, for another sector; please list sector: ____________________________________</w:t>
      </w:r>
    </w:p>
    <w:p w14:paraId="670438BD"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the education sector: ___________________________________</w:t>
      </w:r>
    </w:p>
    <w:p w14:paraId="28018B9F"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Not yet, planned for another sector; please list: _______________________________</w:t>
      </w:r>
    </w:p>
    <w:p w14:paraId="5E5607E2" w14:textId="77777777" w:rsidR="00A75FBD" w:rsidRPr="000449E0" w:rsidRDefault="00A75FBD" w:rsidP="00A75FBD">
      <w:pPr>
        <w:pStyle w:val="ListParagraph"/>
        <w:numPr>
          <w:ilvl w:val="0"/>
          <w:numId w:val="5"/>
        </w:numPr>
        <w:shd w:val="clear" w:color="auto" w:fill="FFFFFF"/>
        <w:spacing w:after="0" w:line="240" w:lineRule="auto"/>
        <w:outlineLvl w:val="0"/>
        <w:rPr>
          <w:rStyle w:val="Heading1Char"/>
          <w:rFonts w:asciiTheme="minorHAnsi" w:eastAsiaTheme="minorHAnsi" w:hAnsiTheme="minorHAnsi" w:cstheme="minorHAnsi"/>
          <w:b w:val="0"/>
          <w:bCs w:val="0"/>
          <w:sz w:val="22"/>
          <w:szCs w:val="20"/>
        </w:rPr>
      </w:pPr>
      <w:r w:rsidRPr="000449E0">
        <w:rPr>
          <w:rStyle w:val="Heading1Char"/>
          <w:rFonts w:asciiTheme="minorHAnsi" w:eastAsiaTheme="minorHAnsi" w:hAnsiTheme="minorHAnsi" w:cstheme="minorHAnsi"/>
          <w:b w:val="0"/>
          <w:bCs w:val="0"/>
          <w:sz w:val="22"/>
          <w:szCs w:val="20"/>
        </w:rPr>
        <w:t>No: ___________________________________________________________________</w:t>
      </w:r>
    </w:p>
    <w:p w14:paraId="257960FD" w14:textId="77777777" w:rsidR="00A75FBD" w:rsidRPr="000449E0" w:rsidRDefault="00A75FBD" w:rsidP="00A75FBD">
      <w:pPr>
        <w:pStyle w:val="ListParagraph"/>
        <w:shd w:val="clear" w:color="auto" w:fill="FFFFFF"/>
        <w:spacing w:after="0" w:line="240" w:lineRule="auto"/>
        <w:outlineLvl w:val="0"/>
        <w:rPr>
          <w:rStyle w:val="Heading1Char"/>
          <w:rFonts w:asciiTheme="minorHAnsi" w:eastAsiaTheme="minorHAnsi" w:hAnsiTheme="minorHAnsi" w:cstheme="minorHAnsi"/>
          <w:b w:val="0"/>
          <w:bCs w:val="0"/>
          <w:sz w:val="22"/>
          <w:szCs w:val="20"/>
        </w:rPr>
      </w:pPr>
    </w:p>
    <w:p w14:paraId="3C8A955D" w14:textId="77777777" w:rsidR="00A75FBD" w:rsidRPr="000449E0" w:rsidRDefault="00A75FBD" w:rsidP="00C977A9">
      <w:pPr>
        <w:pStyle w:val="ListParagraph"/>
        <w:numPr>
          <w:ilvl w:val="0"/>
          <w:numId w:val="85"/>
        </w:numPr>
        <w:shd w:val="clear" w:color="auto" w:fill="FFFFFF"/>
        <w:spacing w:after="0" w:line="240" w:lineRule="auto"/>
        <w:outlineLvl w:val="0"/>
        <w:rPr>
          <w:rFonts w:cstheme="minorHAnsi"/>
          <w:color w:val="000000"/>
          <w:sz w:val="22"/>
        </w:rPr>
      </w:pPr>
      <w:r w:rsidRPr="000449E0">
        <w:rPr>
          <w:rFonts w:cstheme="minorHAnsi"/>
          <w:color w:val="000000"/>
          <w:sz w:val="22"/>
        </w:rPr>
        <w:t>If your province/territory passed concussion legislation or implemented a policy, does it apply to (select one):</w:t>
      </w:r>
    </w:p>
    <w:p w14:paraId="2B90E741"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Public schools only: ______________________________________________________</w:t>
      </w:r>
    </w:p>
    <w:p w14:paraId="7104739D"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Private schools only: _____________________________________________________</w:t>
      </w:r>
    </w:p>
    <w:p w14:paraId="52D4476B" w14:textId="77777777" w:rsidR="00A75FBD" w:rsidRPr="000449E0" w:rsidRDefault="00A75FBD" w:rsidP="00A75FBD">
      <w:pPr>
        <w:pStyle w:val="ListParagraph"/>
        <w:numPr>
          <w:ilvl w:val="0"/>
          <w:numId w:val="7"/>
        </w:numPr>
        <w:shd w:val="clear" w:color="auto" w:fill="FFFFFF"/>
        <w:spacing w:after="0" w:line="240" w:lineRule="auto"/>
        <w:outlineLvl w:val="0"/>
        <w:rPr>
          <w:rFonts w:asciiTheme="minorHAnsi" w:eastAsiaTheme="minorHAnsi" w:hAnsiTheme="minorHAnsi" w:cstheme="minorHAnsi"/>
          <w:kern w:val="36"/>
          <w:sz w:val="22"/>
        </w:rPr>
      </w:pPr>
      <w:r w:rsidRPr="000449E0">
        <w:rPr>
          <w:rFonts w:asciiTheme="minorHAnsi" w:hAnsiTheme="minorHAnsi" w:cstheme="minorHAnsi"/>
          <w:color w:val="000000"/>
          <w:sz w:val="22"/>
        </w:rPr>
        <w:t>Both public and private schools: ____________________________________________</w:t>
      </w:r>
    </w:p>
    <w:p w14:paraId="0CEBA1E9" w14:textId="77777777" w:rsidR="00A75FBD" w:rsidRPr="009C0252" w:rsidRDefault="00A75FBD" w:rsidP="00DE5D1B">
      <w:pPr>
        <w:rPr>
          <w:rFonts w:ascii="Franklin Gothic Book" w:hAnsi="Franklin Gothic Book" w:cstheme="minorHAnsi"/>
          <w:b/>
          <w:sz w:val="48"/>
          <w:szCs w:val="48"/>
        </w:rPr>
      </w:pPr>
    </w:p>
    <w:p w14:paraId="3C91968B" w14:textId="0CDC11E0"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 xml:space="preserve">Yukon   </w:t>
      </w:r>
      <w:r w:rsidRPr="009C0252">
        <w:rPr>
          <w:rFonts w:ascii="Franklin Gothic Book" w:hAnsi="Franklin Gothic Book" w:cstheme="minorHAnsi"/>
          <w:b/>
          <w:noProof/>
          <w:sz w:val="48"/>
          <w:szCs w:val="48"/>
          <w:lang w:val="en-US"/>
        </w:rPr>
        <w:drawing>
          <wp:inline distT="0" distB="0" distL="0" distR="0" wp14:anchorId="0F714276" wp14:editId="3276A671">
            <wp:extent cx="104775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Flag_of_Yukon.svg.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049718" cy="524859"/>
                    </a:xfrm>
                    <a:prstGeom prst="rect">
                      <a:avLst/>
                    </a:prstGeom>
                  </pic:spPr>
                </pic:pic>
              </a:graphicData>
            </a:graphic>
          </wp:inline>
        </w:drawing>
      </w:r>
    </w:p>
    <w:p w14:paraId="2CD4777E"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bCs/>
          <w:kern w:val="36"/>
          <w:szCs w:val="28"/>
          <w:lang w:val="en-US" w:eastAsia="en-CA" w:bidi="en-US"/>
        </w:rPr>
      </w:pPr>
      <w:r w:rsidRPr="000449E0">
        <w:rPr>
          <w:rFonts w:cs="Times New Roman"/>
          <w:b/>
          <w:kern w:val="36"/>
          <w:szCs w:val="28"/>
          <w:lang w:val="en-US" w:eastAsia="en-CA" w:bidi="en-US"/>
        </w:rPr>
        <w:t>PROVINCIAL LEGISLATION/POLICIES</w:t>
      </w:r>
    </w:p>
    <w:p w14:paraId="6DF8E59A" w14:textId="77777777" w:rsidR="00A75FBD" w:rsidRPr="009C0252" w:rsidRDefault="00A75FBD" w:rsidP="00A75FBD">
      <w:pPr>
        <w:shd w:val="clear" w:color="auto" w:fill="FFFFFF"/>
        <w:spacing w:after="0" w:line="240" w:lineRule="auto"/>
        <w:outlineLvl w:val="0"/>
        <w:rPr>
          <w:rFonts w:cs="Times New Roman"/>
          <w:b/>
          <w:bCs/>
          <w:kern w:val="36"/>
          <w:sz w:val="28"/>
          <w:szCs w:val="28"/>
          <w:lang w:eastAsia="en-CA"/>
        </w:rPr>
      </w:pPr>
    </w:p>
    <w:p w14:paraId="008D3411" w14:textId="77777777" w:rsidR="00A75FBD" w:rsidRPr="000449E0" w:rsidRDefault="00A75FBD" w:rsidP="00C977A9">
      <w:pPr>
        <w:numPr>
          <w:ilvl w:val="0"/>
          <w:numId w:val="87"/>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list and describe any provincial/territorial legislation or policies implemented to support student injury prevention in the education sector.</w:t>
      </w:r>
    </w:p>
    <w:p w14:paraId="4413320A" w14:textId="77777777" w:rsidR="00A75FBD" w:rsidRPr="000449E0" w:rsidRDefault="00A75FBD" w:rsidP="00C977A9">
      <w:pPr>
        <w:numPr>
          <w:ilvl w:val="1"/>
          <w:numId w:val="87"/>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include the name, date of release, description, and relevant links.</w:t>
      </w:r>
    </w:p>
    <w:p w14:paraId="2F737683" w14:textId="77777777" w:rsidR="00A75FBD" w:rsidRPr="009C0252" w:rsidRDefault="00A75FBD" w:rsidP="00A75FBD">
      <w:pPr>
        <w:shd w:val="clear" w:color="auto" w:fill="FFFFFF"/>
        <w:spacing w:after="0" w:line="240" w:lineRule="auto"/>
        <w:outlineLvl w:val="0"/>
        <w:rPr>
          <w:rFonts w:cs="Times New Roman"/>
          <w:b/>
          <w:bCs/>
          <w:kern w:val="36"/>
          <w:sz w:val="28"/>
          <w:szCs w:val="28"/>
          <w:lang w:eastAsia="en-CA"/>
        </w:rPr>
      </w:pPr>
    </w:p>
    <w:p w14:paraId="7B964C77"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kern w:val="36"/>
          <w:szCs w:val="28"/>
          <w:lang w:val="en-US" w:eastAsia="en-CA" w:bidi="en-US"/>
        </w:rPr>
      </w:pPr>
      <w:r w:rsidRPr="000449E0">
        <w:rPr>
          <w:rFonts w:cs="Times New Roman"/>
          <w:b/>
          <w:kern w:val="36"/>
          <w:szCs w:val="28"/>
          <w:lang w:val="en-US" w:eastAsia="en-CA" w:bidi="en-US"/>
        </w:rPr>
        <w:t xml:space="preserve">OVERARCHING GUIDELINES/STANDARDS </w:t>
      </w:r>
    </w:p>
    <w:p w14:paraId="50005901" w14:textId="77777777" w:rsidR="00A75FBD" w:rsidRPr="009C0252" w:rsidRDefault="00A75FBD" w:rsidP="00A75FBD">
      <w:pPr>
        <w:shd w:val="clear" w:color="auto" w:fill="FFFFFF"/>
        <w:spacing w:after="0" w:line="240" w:lineRule="auto"/>
        <w:outlineLvl w:val="0"/>
        <w:rPr>
          <w:rFonts w:cs="Times New Roman"/>
          <w:b/>
          <w:kern w:val="36"/>
          <w:sz w:val="28"/>
          <w:szCs w:val="28"/>
          <w:lang w:val="en-US" w:eastAsia="en-CA"/>
        </w:rPr>
      </w:pPr>
    </w:p>
    <w:p w14:paraId="38636B3B" w14:textId="77777777" w:rsidR="00A75FBD" w:rsidRPr="000449E0" w:rsidRDefault="00A75FBD" w:rsidP="00C977A9">
      <w:pPr>
        <w:numPr>
          <w:ilvl w:val="0"/>
          <w:numId w:val="88"/>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list and describe any student injury prevention-related guidelines or standards used to support student injury prevention writ large (i.e., not subject-specific) in the education sector in your province/territory.</w:t>
      </w:r>
    </w:p>
    <w:p w14:paraId="5915978A" w14:textId="77777777" w:rsidR="00A75FBD" w:rsidRPr="000449E0" w:rsidRDefault="00A75FBD" w:rsidP="00C977A9">
      <w:pPr>
        <w:numPr>
          <w:ilvl w:val="1"/>
          <w:numId w:val="87"/>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include the name, date of release, description, funder, and relevant links.</w:t>
      </w:r>
    </w:p>
    <w:p w14:paraId="2C63728F" w14:textId="77777777" w:rsidR="00A75FBD" w:rsidRPr="009C0252" w:rsidRDefault="00A75FBD" w:rsidP="00A75FBD">
      <w:pPr>
        <w:shd w:val="clear" w:color="auto" w:fill="FFFFFF"/>
        <w:spacing w:after="0" w:line="240" w:lineRule="auto"/>
        <w:ind w:left="1080"/>
        <w:contextualSpacing/>
        <w:jc w:val="both"/>
        <w:outlineLvl w:val="0"/>
        <w:rPr>
          <w:rFonts w:cs="Times New Roman"/>
          <w:bCs/>
          <w:kern w:val="36"/>
          <w:sz w:val="20"/>
          <w:szCs w:val="28"/>
          <w:lang w:val="en-US" w:eastAsia="en-CA" w:bidi="en-US"/>
        </w:rPr>
      </w:pPr>
    </w:p>
    <w:p w14:paraId="7E2EA13A"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kern w:val="36"/>
          <w:szCs w:val="28"/>
          <w:lang w:val="en-US" w:eastAsia="en-CA" w:bidi="en-US"/>
        </w:rPr>
      </w:pPr>
      <w:r w:rsidRPr="000449E0">
        <w:rPr>
          <w:rFonts w:cs="Times New Roman"/>
          <w:b/>
          <w:kern w:val="36"/>
          <w:szCs w:val="28"/>
          <w:lang w:val="en-US" w:eastAsia="en-CA" w:bidi="en-US"/>
        </w:rPr>
        <w:t>SUBJECT-SPECIFIC GUIDELINES/STANDARDS</w:t>
      </w:r>
    </w:p>
    <w:p w14:paraId="5DEC20A2" w14:textId="77777777" w:rsidR="00A75FBD" w:rsidRPr="009C0252" w:rsidRDefault="00A75FBD" w:rsidP="00A75FBD">
      <w:pPr>
        <w:shd w:val="clear" w:color="auto" w:fill="FFFFFF"/>
        <w:spacing w:after="0" w:line="240" w:lineRule="auto"/>
        <w:outlineLvl w:val="0"/>
        <w:rPr>
          <w:rFonts w:cs="Times New Roman"/>
          <w:b/>
          <w:kern w:val="36"/>
          <w:sz w:val="28"/>
          <w:szCs w:val="28"/>
          <w:lang w:eastAsia="en-CA"/>
        </w:rPr>
      </w:pPr>
    </w:p>
    <w:p w14:paraId="46ACDCB7" w14:textId="77777777" w:rsidR="00A75FBD" w:rsidRPr="000449E0" w:rsidRDefault="00A75FBD" w:rsidP="00C977A9">
      <w:pPr>
        <w:numPr>
          <w:ilvl w:val="0"/>
          <w:numId w:val="89"/>
        </w:numPr>
        <w:spacing w:line="240" w:lineRule="auto"/>
        <w:contextualSpacing/>
        <w:jc w:val="both"/>
        <w:rPr>
          <w:rFonts w:ascii="Calibri" w:hAnsi="Calibri" w:cs="Times New Roman"/>
          <w:szCs w:val="20"/>
          <w:lang w:val="en-US" w:eastAsia="en-CA" w:bidi="en-US"/>
        </w:rPr>
      </w:pPr>
      <w:r w:rsidRPr="000449E0">
        <w:rPr>
          <w:rFonts w:ascii="Calibri" w:hAnsi="Calibri" w:cs="Times New Roman"/>
          <w:szCs w:val="20"/>
          <w:lang w:val="en-US" w:eastAsia="en-CA" w:bidi="en-US"/>
        </w:rPr>
        <w:lastRenderedPageBreak/>
        <w:t>Please list and describe any subject-specific student injury prevention-related guidelines or standards used to support student injury prevention (e.g., in health and physical education, science, technology) in the education sector in your province/territory.</w:t>
      </w:r>
    </w:p>
    <w:p w14:paraId="709C279A" w14:textId="77777777" w:rsidR="00A75FBD" w:rsidRPr="000449E0" w:rsidRDefault="00A75FBD" w:rsidP="00C977A9">
      <w:pPr>
        <w:numPr>
          <w:ilvl w:val="1"/>
          <w:numId w:val="89"/>
        </w:numPr>
        <w:spacing w:line="240" w:lineRule="auto"/>
        <w:ind w:left="1080"/>
        <w:contextualSpacing/>
        <w:jc w:val="both"/>
        <w:rPr>
          <w:rFonts w:ascii="Calibri" w:hAnsi="Calibri" w:cs="Times New Roman"/>
          <w:szCs w:val="20"/>
          <w:lang w:val="en-US" w:eastAsia="en-CA" w:bidi="en-US"/>
        </w:rPr>
      </w:pPr>
      <w:r w:rsidRPr="000449E0">
        <w:rPr>
          <w:rFonts w:ascii="Calibri" w:hAnsi="Calibri" w:cs="Times New Roman"/>
          <w:szCs w:val="20"/>
          <w:lang w:val="en-US" w:eastAsia="en-CA" w:bidi="en-US"/>
        </w:rPr>
        <w:t>Please include the name, date of release, description, funder, and relevant links.</w:t>
      </w:r>
    </w:p>
    <w:p w14:paraId="31A837F5" w14:textId="77777777" w:rsidR="00A75FBD" w:rsidRPr="009C0252" w:rsidRDefault="00A75FBD" w:rsidP="00A75FBD">
      <w:pPr>
        <w:spacing w:line="240" w:lineRule="auto"/>
        <w:ind w:left="1440"/>
        <w:contextualSpacing/>
        <w:jc w:val="both"/>
        <w:rPr>
          <w:rFonts w:ascii="Calibri" w:hAnsi="Calibri" w:cs="Times New Roman"/>
          <w:sz w:val="20"/>
          <w:szCs w:val="20"/>
          <w:lang w:val="en-US" w:eastAsia="en-CA" w:bidi="en-US"/>
        </w:rPr>
      </w:pPr>
    </w:p>
    <w:p w14:paraId="1D7772F8"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kern w:val="36"/>
          <w:szCs w:val="28"/>
          <w:lang w:val="en-US" w:eastAsia="en-CA" w:bidi="en-US"/>
        </w:rPr>
      </w:pPr>
      <w:r w:rsidRPr="000449E0">
        <w:rPr>
          <w:rFonts w:cs="Times New Roman"/>
          <w:b/>
          <w:kern w:val="36"/>
          <w:szCs w:val="28"/>
          <w:lang w:val="en-US" w:eastAsia="en-CA" w:bidi="en-US"/>
        </w:rPr>
        <w:t>STRATEGIC PLANS</w:t>
      </w:r>
    </w:p>
    <w:p w14:paraId="0A825A15" w14:textId="77777777" w:rsidR="00A75FBD" w:rsidRPr="000449E0" w:rsidRDefault="00A75FBD" w:rsidP="00A75FBD">
      <w:pPr>
        <w:shd w:val="clear" w:color="auto" w:fill="FFFFFF"/>
        <w:spacing w:after="0" w:line="240" w:lineRule="auto"/>
        <w:outlineLvl w:val="0"/>
        <w:rPr>
          <w:rFonts w:cs="Times New Roman"/>
          <w:b/>
          <w:kern w:val="36"/>
          <w:sz w:val="32"/>
          <w:szCs w:val="28"/>
          <w:lang w:eastAsia="en-CA"/>
        </w:rPr>
      </w:pPr>
    </w:p>
    <w:p w14:paraId="45C67DC4" w14:textId="77777777" w:rsidR="00A75FBD" w:rsidRPr="000449E0" w:rsidRDefault="00A75FBD" w:rsidP="00C977A9">
      <w:pPr>
        <w:numPr>
          <w:ilvl w:val="0"/>
          <w:numId w:val="90"/>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list and describe any student injury prevention-related publicly available strategic plans used to support student injury prevention (e.g., with logic models, key messages, etc.) in the education sector in your province/territory.</w:t>
      </w:r>
    </w:p>
    <w:p w14:paraId="6AD3B380" w14:textId="77777777" w:rsidR="00A75FBD" w:rsidRPr="000449E0" w:rsidRDefault="00A75FBD" w:rsidP="00C977A9">
      <w:pPr>
        <w:numPr>
          <w:ilvl w:val="1"/>
          <w:numId w:val="87"/>
        </w:numPr>
        <w:shd w:val="clear" w:color="auto" w:fill="FFFFFF"/>
        <w:spacing w:after="0" w:line="240" w:lineRule="auto"/>
        <w:contextualSpacing/>
        <w:jc w:val="both"/>
        <w:outlineLvl w:val="0"/>
        <w:rPr>
          <w:rFonts w:cs="Times New Roman"/>
          <w:bCs/>
          <w:kern w:val="36"/>
          <w:szCs w:val="28"/>
          <w:lang w:val="en-US" w:eastAsia="en-CA" w:bidi="en-US"/>
        </w:rPr>
      </w:pPr>
      <w:r w:rsidRPr="000449E0">
        <w:rPr>
          <w:rFonts w:cs="Times New Roman"/>
          <w:bCs/>
          <w:kern w:val="36"/>
          <w:szCs w:val="28"/>
          <w:lang w:val="en-US" w:eastAsia="en-CA" w:bidi="en-US"/>
        </w:rPr>
        <w:t>Please include the name, date of release, description, and relevant links.</w:t>
      </w:r>
    </w:p>
    <w:p w14:paraId="569A1389" w14:textId="77777777" w:rsidR="00A75FBD" w:rsidRPr="009C0252" w:rsidRDefault="00A75FBD" w:rsidP="00A75FBD">
      <w:pPr>
        <w:shd w:val="clear" w:color="auto" w:fill="FFFFFF"/>
        <w:spacing w:after="0" w:line="240" w:lineRule="auto"/>
        <w:outlineLvl w:val="0"/>
        <w:rPr>
          <w:rFonts w:cs="Times New Roman"/>
          <w:b/>
          <w:kern w:val="36"/>
          <w:sz w:val="28"/>
          <w:szCs w:val="28"/>
          <w:lang w:val="en-US" w:eastAsia="en-CA"/>
        </w:rPr>
      </w:pPr>
    </w:p>
    <w:p w14:paraId="6FEC471B"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kern w:val="36"/>
          <w:szCs w:val="28"/>
          <w:lang w:val="en-US" w:eastAsia="en-CA" w:bidi="en-US"/>
        </w:rPr>
      </w:pPr>
      <w:r w:rsidRPr="000449E0">
        <w:rPr>
          <w:rFonts w:cs="Times New Roman"/>
          <w:b/>
          <w:kern w:val="36"/>
          <w:szCs w:val="28"/>
          <w:lang w:val="en-US" w:eastAsia="en-CA" w:bidi="en-US"/>
        </w:rPr>
        <w:t xml:space="preserve">REPORTING </w:t>
      </w:r>
    </w:p>
    <w:p w14:paraId="5670DCEE" w14:textId="77777777" w:rsidR="00A75FBD" w:rsidRPr="009C0252" w:rsidRDefault="00A75FBD" w:rsidP="00A75FBD">
      <w:pPr>
        <w:shd w:val="clear" w:color="auto" w:fill="FFFFFF"/>
        <w:spacing w:after="0" w:line="240" w:lineRule="auto"/>
        <w:outlineLvl w:val="0"/>
        <w:rPr>
          <w:rFonts w:cs="Times New Roman"/>
          <w:b/>
          <w:kern w:val="36"/>
          <w:sz w:val="28"/>
          <w:szCs w:val="28"/>
          <w:lang w:eastAsia="en-CA"/>
        </w:rPr>
      </w:pPr>
    </w:p>
    <w:p w14:paraId="42D875B2" w14:textId="77777777" w:rsidR="00A75FBD" w:rsidRPr="000449E0" w:rsidRDefault="00A75FBD" w:rsidP="00C977A9">
      <w:pPr>
        <w:numPr>
          <w:ilvl w:val="0"/>
          <w:numId w:val="91"/>
        </w:numPr>
        <w:spacing w:line="240" w:lineRule="auto"/>
        <w:contextualSpacing/>
        <w:jc w:val="both"/>
        <w:rPr>
          <w:rFonts w:ascii="Calibri" w:hAnsi="Calibri" w:cs="Times New Roman"/>
          <w:szCs w:val="20"/>
          <w:lang w:val="en-US" w:eastAsia="en-CA" w:bidi="en-US"/>
        </w:rPr>
      </w:pPr>
      <w:r w:rsidRPr="000449E0">
        <w:rPr>
          <w:rFonts w:ascii="Calibri" w:eastAsia="Times New Roman" w:hAnsi="Calibri" w:cs="Times New Roman"/>
          <w:szCs w:val="20"/>
          <w:lang w:val="en-US" w:eastAsia="en-CA" w:bidi="en-US"/>
        </w:rPr>
        <w:t xml:space="preserve">Please describe any student injury prevention reporting requirements for schools/school boards (or equivalent) in your province/territory.  </w:t>
      </w:r>
    </w:p>
    <w:p w14:paraId="05280256" w14:textId="77777777" w:rsidR="00A75FBD" w:rsidRPr="009C0252" w:rsidRDefault="00A75FBD" w:rsidP="00A75FBD">
      <w:pPr>
        <w:spacing w:line="240" w:lineRule="auto"/>
        <w:ind w:left="360"/>
        <w:contextualSpacing/>
        <w:jc w:val="both"/>
        <w:rPr>
          <w:rFonts w:ascii="Calibri" w:hAnsi="Calibri" w:cs="Times New Roman"/>
          <w:sz w:val="20"/>
          <w:szCs w:val="20"/>
          <w:lang w:val="en-US" w:eastAsia="en-CA" w:bidi="en-US"/>
        </w:rPr>
      </w:pPr>
    </w:p>
    <w:p w14:paraId="6AEE5A75" w14:textId="77777777" w:rsidR="00A75FBD" w:rsidRPr="009C0252" w:rsidRDefault="00A75FBD" w:rsidP="00C977A9">
      <w:pPr>
        <w:numPr>
          <w:ilvl w:val="0"/>
          <w:numId w:val="86"/>
        </w:numPr>
        <w:shd w:val="clear" w:color="auto" w:fill="FFFFFF"/>
        <w:spacing w:after="0" w:line="240" w:lineRule="auto"/>
        <w:contextualSpacing/>
        <w:outlineLvl w:val="0"/>
        <w:rPr>
          <w:rFonts w:cs="Times New Roman"/>
          <w:b/>
          <w:kern w:val="36"/>
          <w:sz w:val="28"/>
          <w:szCs w:val="28"/>
          <w:lang w:val="en-US" w:eastAsia="en-CA" w:bidi="en-US"/>
        </w:rPr>
      </w:pPr>
      <w:r w:rsidRPr="000449E0">
        <w:rPr>
          <w:rFonts w:cs="Times New Roman"/>
          <w:b/>
          <w:kern w:val="36"/>
          <w:szCs w:val="28"/>
          <w:lang w:val="en-US" w:eastAsia="en-CA" w:bidi="en-US"/>
        </w:rPr>
        <w:t>EVALUATION INDICATORS</w:t>
      </w:r>
    </w:p>
    <w:p w14:paraId="551123B4" w14:textId="77777777" w:rsidR="00A75FBD" w:rsidRPr="009C0252" w:rsidRDefault="00A75FBD" w:rsidP="00A75FBD">
      <w:pPr>
        <w:shd w:val="clear" w:color="auto" w:fill="FFFFFF"/>
        <w:spacing w:after="0" w:line="240" w:lineRule="auto"/>
        <w:outlineLvl w:val="0"/>
        <w:rPr>
          <w:rFonts w:cs="Times New Roman"/>
          <w:b/>
          <w:kern w:val="36"/>
          <w:sz w:val="28"/>
          <w:szCs w:val="28"/>
          <w:lang w:eastAsia="en-CA"/>
        </w:rPr>
      </w:pPr>
    </w:p>
    <w:p w14:paraId="0D938B22" w14:textId="77777777" w:rsidR="00A75FBD" w:rsidRPr="00EC2629" w:rsidRDefault="00A75FBD" w:rsidP="00C977A9">
      <w:pPr>
        <w:numPr>
          <w:ilvl w:val="0"/>
          <w:numId w:val="92"/>
        </w:numPr>
        <w:spacing w:line="240" w:lineRule="auto"/>
        <w:contextualSpacing/>
        <w:jc w:val="both"/>
        <w:rPr>
          <w:rFonts w:ascii="Calibri" w:hAnsi="Calibri" w:cs="Times New Roman"/>
          <w:szCs w:val="20"/>
          <w:lang w:val="en-US" w:eastAsia="en-CA" w:bidi="en-US"/>
        </w:rPr>
      </w:pPr>
      <w:r w:rsidRPr="00EC2629">
        <w:rPr>
          <w:rFonts w:ascii="Calibri" w:eastAsia="Times New Roman" w:hAnsi="Calibri" w:cs="Times New Roman"/>
          <w:szCs w:val="20"/>
          <w:lang w:val="en-US" w:eastAsia="en-CA" w:bidi="en-US"/>
        </w:rPr>
        <w:t xml:space="preserve">Please describe any evaluation plans, indicators, measures, and measurement tools to support student injury prevention work in schools/school boards in your province/territory. </w:t>
      </w:r>
    </w:p>
    <w:p w14:paraId="704D498D" w14:textId="77777777" w:rsidR="00A75FBD" w:rsidRPr="00EC2629" w:rsidRDefault="00A75FBD" w:rsidP="00C977A9">
      <w:pPr>
        <w:numPr>
          <w:ilvl w:val="0"/>
          <w:numId w:val="92"/>
        </w:numPr>
        <w:spacing w:line="240" w:lineRule="auto"/>
        <w:contextualSpacing/>
        <w:jc w:val="both"/>
        <w:rPr>
          <w:rFonts w:ascii="Calibri" w:hAnsi="Calibri" w:cs="Times New Roman"/>
          <w:szCs w:val="20"/>
          <w:lang w:val="en-US" w:eastAsia="en-CA" w:bidi="en-US"/>
        </w:rPr>
      </w:pPr>
      <w:r w:rsidRPr="00EC2629">
        <w:rPr>
          <w:rFonts w:ascii="Calibri" w:eastAsia="Times New Roman" w:hAnsi="Calibri" w:cs="Times New Roman"/>
          <w:szCs w:val="20"/>
          <w:lang w:val="en-US" w:eastAsia="en-CA" w:bidi="en-US"/>
        </w:rPr>
        <w:t>Does your province/territory have any student injury prevention-related targets for schools/school boards?</w:t>
      </w:r>
    </w:p>
    <w:p w14:paraId="600B9AE2" w14:textId="77777777" w:rsidR="00A75FBD" w:rsidRPr="00EC2629" w:rsidRDefault="00A75FBD" w:rsidP="00C977A9">
      <w:pPr>
        <w:numPr>
          <w:ilvl w:val="0"/>
          <w:numId w:val="92"/>
        </w:numPr>
        <w:spacing w:line="240" w:lineRule="auto"/>
        <w:contextualSpacing/>
        <w:jc w:val="both"/>
        <w:rPr>
          <w:rFonts w:ascii="Calibri" w:hAnsi="Calibri" w:cs="Times New Roman"/>
          <w:szCs w:val="20"/>
          <w:lang w:val="en-US" w:eastAsia="en-CA" w:bidi="en-US"/>
        </w:rPr>
      </w:pPr>
      <w:r w:rsidRPr="00EC2629">
        <w:rPr>
          <w:rFonts w:ascii="Calibri" w:eastAsia="Times New Roman" w:hAnsi="Calibri" w:cs="Times New Roman"/>
          <w:szCs w:val="20"/>
          <w:lang w:val="en-US" w:eastAsia="en-CA" w:bidi="en-US"/>
        </w:rPr>
        <w:t>Does your province/territory have any results to share?</w:t>
      </w:r>
    </w:p>
    <w:p w14:paraId="3841C943" w14:textId="77777777" w:rsidR="00A75FBD" w:rsidRPr="009C0252" w:rsidRDefault="00A75FBD" w:rsidP="00A75FBD">
      <w:pPr>
        <w:spacing w:line="240" w:lineRule="auto"/>
        <w:ind w:left="360"/>
        <w:contextualSpacing/>
        <w:jc w:val="both"/>
        <w:rPr>
          <w:rFonts w:ascii="Calibri" w:hAnsi="Calibri" w:cs="Times New Roman"/>
          <w:sz w:val="20"/>
          <w:szCs w:val="20"/>
          <w:lang w:val="en-US" w:eastAsia="en-CA" w:bidi="en-US"/>
        </w:rPr>
      </w:pPr>
    </w:p>
    <w:p w14:paraId="4ED2DE2A" w14:textId="77777777" w:rsidR="00A75FBD" w:rsidRPr="000449E0" w:rsidRDefault="00A75FBD" w:rsidP="00C977A9">
      <w:pPr>
        <w:numPr>
          <w:ilvl w:val="0"/>
          <w:numId w:val="86"/>
        </w:numPr>
        <w:shd w:val="clear" w:color="auto" w:fill="FFFFFF"/>
        <w:spacing w:after="0" w:line="240" w:lineRule="auto"/>
        <w:contextualSpacing/>
        <w:outlineLvl w:val="0"/>
        <w:rPr>
          <w:rFonts w:cs="Times New Roman"/>
          <w:b/>
          <w:kern w:val="36"/>
          <w:szCs w:val="28"/>
          <w:lang w:val="en-US" w:eastAsia="en-CA" w:bidi="en-US"/>
        </w:rPr>
      </w:pPr>
      <w:r w:rsidRPr="000449E0">
        <w:rPr>
          <w:rFonts w:cs="Times New Roman"/>
          <w:b/>
          <w:kern w:val="36"/>
          <w:szCs w:val="28"/>
          <w:lang w:val="en-US" w:eastAsia="en-CA" w:bidi="en-US"/>
        </w:rPr>
        <w:t>CONCUSSION POLICIES</w:t>
      </w:r>
    </w:p>
    <w:p w14:paraId="0AA1CE66" w14:textId="77777777" w:rsidR="00A75FBD" w:rsidRPr="009C0252" w:rsidRDefault="00A75FBD" w:rsidP="00A75FBD">
      <w:pPr>
        <w:shd w:val="clear" w:color="auto" w:fill="FFFFFF"/>
        <w:spacing w:after="0" w:line="240" w:lineRule="auto"/>
        <w:outlineLvl w:val="0"/>
        <w:rPr>
          <w:rFonts w:cstheme="minorHAnsi"/>
          <w:b/>
          <w:kern w:val="36"/>
          <w:lang w:eastAsia="en-CA"/>
        </w:rPr>
      </w:pPr>
    </w:p>
    <w:p w14:paraId="7C77CA0F" w14:textId="77777777" w:rsidR="00A75FBD" w:rsidRPr="00EC2629" w:rsidRDefault="00A75FBD" w:rsidP="00C977A9">
      <w:pPr>
        <w:numPr>
          <w:ilvl w:val="0"/>
          <w:numId w:val="93"/>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Has your province/territory passed legislation or implemented policies on concussion safety?</w:t>
      </w:r>
    </w:p>
    <w:p w14:paraId="1A8FABB2" w14:textId="77777777" w:rsidR="00A75FBD" w:rsidRPr="00EC2629" w:rsidRDefault="00A75FBD" w:rsidP="00A75FBD">
      <w:pPr>
        <w:numPr>
          <w:ilvl w:val="0"/>
          <w:numId w:val="5"/>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Yes, for the education sector; please list legislation/policy: _____________________</w:t>
      </w:r>
    </w:p>
    <w:p w14:paraId="14BA8417" w14:textId="77777777" w:rsidR="00A75FBD" w:rsidRPr="00EC2629" w:rsidRDefault="00A75FBD" w:rsidP="00A75FBD">
      <w:pPr>
        <w:numPr>
          <w:ilvl w:val="0"/>
          <w:numId w:val="5"/>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Yes, for another sector; please list sector: ____________________________________</w:t>
      </w:r>
    </w:p>
    <w:p w14:paraId="526A1137" w14:textId="77777777" w:rsidR="00A75FBD" w:rsidRPr="00EC2629" w:rsidRDefault="00A75FBD" w:rsidP="00A75FBD">
      <w:pPr>
        <w:numPr>
          <w:ilvl w:val="0"/>
          <w:numId w:val="5"/>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Not yet, planned for the education sector: ___________________________________</w:t>
      </w:r>
    </w:p>
    <w:p w14:paraId="4A2340EC" w14:textId="77777777" w:rsidR="00A75FBD" w:rsidRPr="00EC2629" w:rsidRDefault="00A75FBD" w:rsidP="00A75FBD">
      <w:pPr>
        <w:numPr>
          <w:ilvl w:val="0"/>
          <w:numId w:val="5"/>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Not yet, planned for another sector; please list: _______________________________</w:t>
      </w:r>
    </w:p>
    <w:p w14:paraId="457E84B0" w14:textId="77777777" w:rsidR="00A75FBD" w:rsidRPr="00EC2629" w:rsidRDefault="00A75FBD" w:rsidP="00A75FBD">
      <w:pPr>
        <w:numPr>
          <w:ilvl w:val="0"/>
          <w:numId w:val="5"/>
        </w:numPr>
        <w:shd w:val="clear" w:color="auto" w:fill="FFFFFF"/>
        <w:spacing w:after="0" w:line="240" w:lineRule="auto"/>
        <w:contextualSpacing/>
        <w:jc w:val="both"/>
        <w:outlineLvl w:val="0"/>
        <w:rPr>
          <w:rFonts w:cstheme="minorHAnsi"/>
          <w:kern w:val="36"/>
          <w:szCs w:val="20"/>
          <w:lang w:val="en-US" w:eastAsia="en-CA" w:bidi="en-US"/>
        </w:rPr>
      </w:pPr>
      <w:r w:rsidRPr="00EC2629">
        <w:rPr>
          <w:rFonts w:cstheme="minorHAnsi"/>
          <w:kern w:val="36"/>
          <w:szCs w:val="20"/>
          <w:lang w:val="en-US" w:eastAsia="en-CA" w:bidi="en-US"/>
        </w:rPr>
        <w:t>No: ___________________________________________________________________</w:t>
      </w:r>
    </w:p>
    <w:p w14:paraId="21B51D72" w14:textId="77777777" w:rsidR="00A75FBD" w:rsidRPr="00EC2629" w:rsidRDefault="00A75FBD" w:rsidP="00A75FBD">
      <w:pPr>
        <w:shd w:val="clear" w:color="auto" w:fill="FFFFFF"/>
        <w:spacing w:after="0" w:line="240" w:lineRule="auto"/>
        <w:ind w:left="720"/>
        <w:contextualSpacing/>
        <w:jc w:val="both"/>
        <w:outlineLvl w:val="0"/>
        <w:rPr>
          <w:rFonts w:cstheme="minorHAnsi"/>
          <w:kern w:val="36"/>
          <w:szCs w:val="20"/>
          <w:lang w:val="en-US" w:eastAsia="en-CA" w:bidi="en-US"/>
        </w:rPr>
      </w:pPr>
    </w:p>
    <w:p w14:paraId="3C375929" w14:textId="77777777" w:rsidR="00A75FBD" w:rsidRPr="00EC2629" w:rsidRDefault="00A75FBD" w:rsidP="00C977A9">
      <w:pPr>
        <w:numPr>
          <w:ilvl w:val="0"/>
          <w:numId w:val="93"/>
        </w:numPr>
        <w:shd w:val="clear" w:color="auto" w:fill="FFFFFF"/>
        <w:spacing w:after="0" w:line="240" w:lineRule="auto"/>
        <w:contextualSpacing/>
        <w:jc w:val="both"/>
        <w:outlineLvl w:val="0"/>
        <w:rPr>
          <w:rFonts w:ascii="Calibri" w:eastAsia="Times New Roman" w:hAnsi="Calibri" w:cstheme="minorHAnsi"/>
          <w:color w:val="000000"/>
          <w:szCs w:val="20"/>
          <w:lang w:val="en-US" w:eastAsia="en-CA" w:bidi="en-US"/>
        </w:rPr>
      </w:pPr>
      <w:r w:rsidRPr="00EC2629">
        <w:rPr>
          <w:rFonts w:ascii="Calibri" w:eastAsia="Times New Roman" w:hAnsi="Calibri" w:cstheme="minorHAnsi"/>
          <w:color w:val="000000"/>
          <w:szCs w:val="20"/>
          <w:lang w:val="en-US" w:eastAsia="en-CA" w:bidi="en-US"/>
        </w:rPr>
        <w:t>If your province/territory passed concussion legislation or implemented a policy, does it apply to (select one):</w:t>
      </w:r>
    </w:p>
    <w:p w14:paraId="32643CF5" w14:textId="77777777" w:rsidR="00A75FBD" w:rsidRPr="00EC2629" w:rsidRDefault="00A75FBD" w:rsidP="00A75FBD">
      <w:pPr>
        <w:numPr>
          <w:ilvl w:val="0"/>
          <w:numId w:val="7"/>
        </w:numPr>
        <w:shd w:val="clear" w:color="auto" w:fill="FFFFFF"/>
        <w:spacing w:after="0" w:line="240" w:lineRule="auto"/>
        <w:contextualSpacing/>
        <w:jc w:val="both"/>
        <w:outlineLvl w:val="0"/>
        <w:rPr>
          <w:rFonts w:cstheme="minorHAnsi"/>
          <w:kern w:val="36"/>
          <w:szCs w:val="20"/>
          <w:lang w:val="en-US" w:eastAsia="en-CA" w:bidi="en-US"/>
        </w:rPr>
      </w:pPr>
      <w:r w:rsidRPr="00EC2629">
        <w:rPr>
          <w:rFonts w:eastAsia="Times New Roman" w:cstheme="minorHAnsi"/>
          <w:color w:val="000000"/>
          <w:szCs w:val="20"/>
          <w:lang w:val="en-US" w:eastAsia="en-CA" w:bidi="en-US"/>
        </w:rPr>
        <w:t>Public schools only: ______________________________________________________</w:t>
      </w:r>
    </w:p>
    <w:p w14:paraId="4A834C49" w14:textId="77777777" w:rsidR="00A75FBD" w:rsidRPr="00EC2629" w:rsidRDefault="00A75FBD" w:rsidP="00A75FBD">
      <w:pPr>
        <w:numPr>
          <w:ilvl w:val="0"/>
          <w:numId w:val="7"/>
        </w:numPr>
        <w:shd w:val="clear" w:color="auto" w:fill="FFFFFF"/>
        <w:spacing w:after="0" w:line="240" w:lineRule="auto"/>
        <w:contextualSpacing/>
        <w:jc w:val="both"/>
        <w:outlineLvl w:val="0"/>
        <w:rPr>
          <w:rFonts w:cstheme="minorHAnsi"/>
          <w:kern w:val="36"/>
          <w:szCs w:val="20"/>
          <w:lang w:val="en-US" w:eastAsia="en-CA" w:bidi="en-US"/>
        </w:rPr>
      </w:pPr>
      <w:r w:rsidRPr="00EC2629">
        <w:rPr>
          <w:rFonts w:eastAsia="Times New Roman" w:cstheme="minorHAnsi"/>
          <w:color w:val="000000"/>
          <w:szCs w:val="20"/>
          <w:lang w:val="en-US" w:eastAsia="en-CA" w:bidi="en-US"/>
        </w:rPr>
        <w:t>Private schools only: _____________________________________________________</w:t>
      </w:r>
    </w:p>
    <w:p w14:paraId="2A1258B9" w14:textId="77777777" w:rsidR="00A75FBD" w:rsidRPr="00EC2629" w:rsidRDefault="00A75FBD" w:rsidP="00A75FBD">
      <w:pPr>
        <w:numPr>
          <w:ilvl w:val="0"/>
          <w:numId w:val="7"/>
        </w:numPr>
        <w:shd w:val="clear" w:color="auto" w:fill="FFFFFF"/>
        <w:spacing w:after="0" w:line="240" w:lineRule="auto"/>
        <w:contextualSpacing/>
        <w:jc w:val="both"/>
        <w:outlineLvl w:val="0"/>
        <w:rPr>
          <w:rFonts w:cstheme="minorHAnsi"/>
          <w:kern w:val="36"/>
          <w:szCs w:val="20"/>
          <w:lang w:val="en-US" w:eastAsia="en-CA" w:bidi="en-US"/>
        </w:rPr>
      </w:pPr>
      <w:r w:rsidRPr="00EC2629">
        <w:rPr>
          <w:rFonts w:eastAsia="Times New Roman" w:cstheme="minorHAnsi"/>
          <w:color w:val="000000"/>
          <w:szCs w:val="20"/>
          <w:lang w:val="en-US" w:eastAsia="en-CA" w:bidi="en-US"/>
        </w:rPr>
        <w:t>Both public and private schools: ____________________________________________</w:t>
      </w:r>
    </w:p>
    <w:p w14:paraId="5684B2D6" w14:textId="77777777" w:rsidR="00A75FBD" w:rsidRPr="009C0252" w:rsidRDefault="00A75FBD" w:rsidP="00DE5D1B">
      <w:pPr>
        <w:rPr>
          <w:rFonts w:ascii="Franklin Gothic Book" w:hAnsi="Franklin Gothic Book" w:cstheme="minorHAnsi"/>
          <w:b/>
          <w:sz w:val="48"/>
          <w:szCs w:val="48"/>
        </w:rPr>
      </w:pPr>
    </w:p>
    <w:p w14:paraId="486DD154" w14:textId="31824132" w:rsidR="003B05E3" w:rsidRPr="009C0252" w:rsidRDefault="003B05E3"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lastRenderedPageBreak/>
        <w:t xml:space="preserve">National Resources </w:t>
      </w:r>
      <w:r w:rsidRPr="009C0252">
        <w:rPr>
          <w:rFonts w:ascii="Franklin Gothic Book" w:hAnsi="Franklin Gothic Book" w:cstheme="minorHAnsi"/>
          <w:b/>
          <w:noProof/>
          <w:sz w:val="48"/>
          <w:szCs w:val="48"/>
          <w:lang w:val="en-US"/>
        </w:rPr>
        <w:drawing>
          <wp:inline distT="0" distB="0" distL="0" distR="0" wp14:anchorId="6D0BE27E" wp14:editId="7BFCF8FA">
            <wp:extent cx="1165066"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flag.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165066" cy="628650"/>
                    </a:xfrm>
                    <a:prstGeom prst="rect">
                      <a:avLst/>
                    </a:prstGeom>
                  </pic:spPr>
                </pic:pic>
              </a:graphicData>
            </a:graphic>
          </wp:inline>
        </w:drawing>
      </w:r>
    </w:p>
    <w:p w14:paraId="6C2DBA48" w14:textId="5E51C2F9" w:rsidR="00D54CF8" w:rsidRPr="009C0252" w:rsidRDefault="003B05E3"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 xml:space="preserve">(including) </w:t>
      </w:r>
      <w:r w:rsidR="00D54CF8" w:rsidRPr="009C0252">
        <w:rPr>
          <w:rFonts w:ascii="Franklin Gothic Book" w:hAnsi="Franklin Gothic Book" w:cstheme="minorHAnsi"/>
          <w:b/>
          <w:sz w:val="48"/>
          <w:szCs w:val="48"/>
        </w:rPr>
        <w:t xml:space="preserve">Public Health Agency of Canada  </w:t>
      </w:r>
      <w:r w:rsidRPr="009C0252">
        <w:rPr>
          <w:rFonts w:ascii="Franklin Gothic Book" w:hAnsi="Franklin Gothic Book" w:cstheme="minorHAnsi"/>
          <w:b/>
          <w:sz w:val="48"/>
          <w:szCs w:val="48"/>
        </w:rPr>
        <w:t xml:space="preserve">                          </w:t>
      </w:r>
      <w:r w:rsidR="00D54CF8" w:rsidRPr="009C0252">
        <w:rPr>
          <w:rFonts w:ascii="Franklin Gothic Book" w:hAnsi="Franklin Gothic Book" w:cstheme="minorHAnsi"/>
          <w:b/>
          <w:sz w:val="48"/>
          <w:szCs w:val="48"/>
        </w:rPr>
        <w:t xml:space="preserve"> </w:t>
      </w:r>
    </w:p>
    <w:p w14:paraId="6F1EAAE1" w14:textId="77777777" w:rsidR="003B05E3" w:rsidRPr="009C0252" w:rsidRDefault="003B05E3" w:rsidP="00DE5D1B">
      <w:pPr>
        <w:rPr>
          <w:rFonts w:ascii="Franklin Gothic Book" w:hAnsi="Franklin Gothic Book" w:cstheme="minorHAnsi"/>
          <w:b/>
          <w:sz w:val="48"/>
          <w:szCs w:val="48"/>
        </w:rPr>
      </w:pPr>
    </w:p>
    <w:p w14:paraId="108B0BDB" w14:textId="3685A063"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International Resources</w:t>
      </w:r>
    </w:p>
    <w:p w14:paraId="32E87CBE" w14:textId="77777777" w:rsidR="003B05E3" w:rsidRPr="009C0252" w:rsidRDefault="003B05E3" w:rsidP="00DE5D1B">
      <w:pPr>
        <w:rPr>
          <w:rFonts w:ascii="Franklin Gothic Book" w:hAnsi="Franklin Gothic Book" w:cstheme="minorHAnsi"/>
          <w:b/>
          <w:sz w:val="48"/>
          <w:szCs w:val="48"/>
        </w:rPr>
      </w:pPr>
    </w:p>
    <w:p w14:paraId="17BC86A2" w14:textId="3F66BDE5" w:rsidR="00D54CF8" w:rsidRPr="009C0252" w:rsidRDefault="00D54CF8" w:rsidP="00DE5D1B">
      <w:pPr>
        <w:rPr>
          <w:rFonts w:ascii="Franklin Gothic Book" w:hAnsi="Franklin Gothic Book" w:cstheme="minorHAnsi"/>
          <w:b/>
          <w:sz w:val="48"/>
          <w:szCs w:val="48"/>
        </w:rPr>
      </w:pPr>
      <w:r w:rsidRPr="009C0252">
        <w:rPr>
          <w:rFonts w:ascii="Franklin Gothic Book" w:hAnsi="Franklin Gothic Book" w:cstheme="minorHAnsi"/>
          <w:b/>
          <w:sz w:val="48"/>
          <w:szCs w:val="48"/>
        </w:rPr>
        <w:t>Research</w:t>
      </w:r>
    </w:p>
    <w:p w14:paraId="2AE3437C" w14:textId="77777777" w:rsidR="00DC487C" w:rsidRPr="00DC487C" w:rsidRDefault="00DC487C" w:rsidP="00DC487C">
      <w:pPr>
        <w:rPr>
          <w:rFonts w:cstheme="minorHAnsi"/>
        </w:rPr>
      </w:pPr>
      <w:r w:rsidRPr="009C0252">
        <w:rPr>
          <w:rFonts w:cstheme="minorHAnsi"/>
        </w:rPr>
        <w:t xml:space="preserve">1. </w:t>
      </w:r>
      <w:r w:rsidRPr="009C0252">
        <w:rPr>
          <w:rFonts w:cstheme="minorHAnsi"/>
          <w:iCs/>
        </w:rPr>
        <w:t>Michaels-Igbokwe C, Lee R, Marshall DA, &amp; Currie G. (2018). Economic evaluations of strategies to prevent sports and recreational injury among children and adolescents: A systematic review.</w:t>
      </w:r>
      <w:r w:rsidRPr="009C0252">
        <w:rPr>
          <w:rFonts w:cstheme="minorHAnsi"/>
          <w:i/>
          <w:iCs/>
        </w:rPr>
        <w:t> Injury Prevention : Journal of the International Society for Child and Adolescent Injury Prevention, 25</w:t>
      </w:r>
      <w:r w:rsidRPr="009C0252">
        <w:rPr>
          <w:rFonts w:cstheme="minorHAnsi"/>
          <w:iCs/>
        </w:rPr>
        <w:t>(4), 340-347.</w:t>
      </w:r>
    </w:p>
    <w:p w14:paraId="790BC119" w14:textId="77777777" w:rsidR="00DC487C" w:rsidRPr="00DC487C" w:rsidRDefault="00DC487C" w:rsidP="00DE5D1B">
      <w:pPr>
        <w:rPr>
          <w:rFonts w:cstheme="minorHAnsi"/>
          <w:b/>
        </w:rPr>
      </w:pPr>
    </w:p>
    <w:sectPr w:rsidR="00DC487C" w:rsidRPr="00DC487C" w:rsidSect="00E20A05">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6993" w14:textId="77777777" w:rsidR="00CC45B7" w:rsidRDefault="00CC45B7" w:rsidP="00E20A05">
      <w:pPr>
        <w:spacing w:after="0" w:line="240" w:lineRule="auto"/>
      </w:pPr>
      <w:r>
        <w:separator/>
      </w:r>
    </w:p>
  </w:endnote>
  <w:endnote w:type="continuationSeparator" w:id="0">
    <w:p w14:paraId="0AA2CCC9" w14:textId="77777777" w:rsidR="00CC45B7" w:rsidRDefault="00CC45B7" w:rsidP="00E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57B2" w14:textId="77777777" w:rsidR="009C0252" w:rsidRDefault="009C0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86349"/>
      <w:docPartObj>
        <w:docPartGallery w:val="Page Numbers (Bottom of Page)"/>
        <w:docPartUnique/>
      </w:docPartObj>
    </w:sdtPr>
    <w:sdtEndPr/>
    <w:sdtContent>
      <w:p w14:paraId="0ED850AB" w14:textId="77777777" w:rsidR="009C0252" w:rsidRDefault="009C0252">
        <w:pPr>
          <w:pStyle w:val="Footer"/>
          <w:jc w:val="right"/>
        </w:pPr>
        <w:r>
          <w:fldChar w:fldCharType="begin"/>
        </w:r>
        <w:r>
          <w:instrText xml:space="preserve"> PAGE   \* MERGEFORMAT </w:instrText>
        </w:r>
        <w:r>
          <w:fldChar w:fldCharType="separate"/>
        </w:r>
        <w:r w:rsidR="008B6C6C">
          <w:rPr>
            <w:noProof/>
          </w:rPr>
          <w:t>8</w:t>
        </w:r>
        <w:r>
          <w:rPr>
            <w:noProof/>
          </w:rPr>
          <w:fldChar w:fldCharType="end"/>
        </w:r>
      </w:p>
    </w:sdtContent>
  </w:sdt>
  <w:p w14:paraId="1B9B677F" w14:textId="77777777" w:rsidR="009C0252" w:rsidRDefault="009C0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A65" w14:textId="77777777" w:rsidR="009C0252" w:rsidRDefault="009C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968A" w14:textId="77777777" w:rsidR="00CC45B7" w:rsidRDefault="00CC45B7" w:rsidP="00E20A05">
      <w:pPr>
        <w:spacing w:after="0" w:line="240" w:lineRule="auto"/>
      </w:pPr>
      <w:r>
        <w:separator/>
      </w:r>
    </w:p>
  </w:footnote>
  <w:footnote w:type="continuationSeparator" w:id="0">
    <w:p w14:paraId="522AEDF4" w14:textId="77777777" w:rsidR="00CC45B7" w:rsidRDefault="00CC45B7" w:rsidP="00E2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6C6" w14:textId="77777777" w:rsidR="009C0252" w:rsidRDefault="009C0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F211" w14:textId="77777777" w:rsidR="009C0252" w:rsidRDefault="009C02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inline distT="0" distB="0" distL="0" distR="0" wp14:anchorId="34A10022" wp14:editId="1F8EECCC">
          <wp:extent cx="4235649" cy="700644"/>
          <wp:effectExtent l="19050" t="0" r="0" b="0"/>
          <wp:docPr id="14" name="Picture 13" descr="JCSH Logo Horizontal Pan-Cana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H Logo Horizontal Pan-Canadian.jpg"/>
                  <pic:cNvPicPr/>
                </pic:nvPicPr>
                <pic:blipFill>
                  <a:blip r:embed="rId1"/>
                  <a:srcRect t="8349" r="-274" b="30076"/>
                  <a:stretch>
                    <a:fillRect/>
                  </a:stretch>
                </pic:blipFill>
                <pic:spPr>
                  <a:xfrm>
                    <a:off x="0" y="0"/>
                    <a:ext cx="4235649" cy="700644"/>
                  </a:xfrm>
                  <a:prstGeom prst="rect">
                    <a:avLst/>
                  </a:prstGeom>
                </pic:spPr>
              </pic:pic>
            </a:graphicData>
          </a:graphic>
        </wp:inline>
      </w:drawing>
    </w:r>
  </w:p>
  <w:p w14:paraId="0C492516" w14:textId="77777777" w:rsidR="009C0252" w:rsidRDefault="009C0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62F2" w14:textId="77777777" w:rsidR="009C0252" w:rsidRDefault="009C0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8B5"/>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B5415"/>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50268"/>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351EA"/>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D3198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26091C"/>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D11AAE"/>
    <w:multiLevelType w:val="hybridMultilevel"/>
    <w:tmpl w:val="2F5C53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237A4"/>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2F00AF"/>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FB02F8"/>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6863C8"/>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D05AAF"/>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EF083C"/>
    <w:multiLevelType w:val="hybridMultilevel"/>
    <w:tmpl w:val="459853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5F4B60"/>
    <w:multiLevelType w:val="hybridMultilevel"/>
    <w:tmpl w:val="D416E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040204"/>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F60109"/>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7683343"/>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7984972"/>
    <w:multiLevelType w:val="hybridMultilevel"/>
    <w:tmpl w:val="C06C862A"/>
    <w:lvl w:ilvl="0" w:tplc="18DADC98">
      <w:start w:val="1"/>
      <w:numFmt w:val="decimal"/>
      <w:lvlText w:val="%1."/>
      <w:lvlJc w:val="left"/>
      <w:pPr>
        <w:ind w:left="360" w:hanging="360"/>
      </w:pPr>
      <w:rPr>
        <w:rFonts w:asciiTheme="minorHAnsi" w:eastAsiaTheme="minorHAnsi" w:hAnsiTheme="minorHAnsi"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25C9C"/>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080204"/>
    <w:multiLevelType w:val="hybridMultilevel"/>
    <w:tmpl w:val="0A20DA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1C728D"/>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93825AA"/>
    <w:multiLevelType w:val="hybridMultilevel"/>
    <w:tmpl w:val="3A006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9C95DE3"/>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F00212"/>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CE2386D"/>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D5D24A1"/>
    <w:multiLevelType w:val="hybridMultilevel"/>
    <w:tmpl w:val="F32A2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E7825E4"/>
    <w:multiLevelType w:val="hybridMultilevel"/>
    <w:tmpl w:val="235CE976"/>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E887BAF"/>
    <w:multiLevelType w:val="hybridMultilevel"/>
    <w:tmpl w:val="9C3C3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2373FFB"/>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34D0BD4"/>
    <w:multiLevelType w:val="hybridMultilevel"/>
    <w:tmpl w:val="DBE4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3BB01C7"/>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3D4454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3DD1A92"/>
    <w:multiLevelType w:val="hybridMultilevel"/>
    <w:tmpl w:val="381CD9DA"/>
    <w:lvl w:ilvl="0" w:tplc="895871CE">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6BB123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9205EDD"/>
    <w:multiLevelType w:val="hybridMultilevel"/>
    <w:tmpl w:val="1EE46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9833E10"/>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9F840A7"/>
    <w:multiLevelType w:val="hybridMultilevel"/>
    <w:tmpl w:val="20C0D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CED2DD5"/>
    <w:multiLevelType w:val="hybridMultilevel"/>
    <w:tmpl w:val="DD0E1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EAF3946"/>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F0B66F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0" w15:restartNumberingAfterBreak="0">
    <w:nsid w:val="2FD655FC"/>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17E7BD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2D54560"/>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15:restartNumberingAfterBreak="0">
    <w:nsid w:val="333531E3"/>
    <w:multiLevelType w:val="hybridMultilevel"/>
    <w:tmpl w:val="1C7A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4C479C3"/>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467B3C"/>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6FF0BA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71844A8"/>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91800F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92B612A"/>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9FF31A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A28426A"/>
    <w:multiLevelType w:val="hybridMultilevel"/>
    <w:tmpl w:val="317E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B211EA4"/>
    <w:multiLevelType w:val="hybridMultilevel"/>
    <w:tmpl w:val="72988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D470963"/>
    <w:multiLevelType w:val="hybridMultilevel"/>
    <w:tmpl w:val="BF1AE734"/>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DB7674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F322E87"/>
    <w:multiLevelType w:val="hybridMultilevel"/>
    <w:tmpl w:val="347624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1FF2662"/>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2E5190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68F1D61"/>
    <w:multiLevelType w:val="hybridMultilevel"/>
    <w:tmpl w:val="9154B166"/>
    <w:lvl w:ilvl="0" w:tplc="721E7C86">
      <w:start w:val="1"/>
      <w:numFmt w:val="decimal"/>
      <w:lvlText w:val="%1."/>
      <w:lvlJc w:val="left"/>
      <w:pPr>
        <w:ind w:left="360" w:hanging="360"/>
      </w:pPr>
      <w:rPr>
        <w:rFonts w:asciiTheme="minorHAnsi" w:eastAsiaTheme="minorHAnsi" w:hAnsiTheme="minorHAnsi" w:cs="Times New Roman"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6AB510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7EE49DD"/>
    <w:multiLevelType w:val="hybridMultilevel"/>
    <w:tmpl w:val="2D6CD65C"/>
    <w:lvl w:ilvl="0" w:tplc="7610C9FE">
      <w:start w:val="1"/>
      <w:numFmt w:val="decimal"/>
      <w:lvlText w:val="%1."/>
      <w:lvlJc w:val="left"/>
      <w:pPr>
        <w:ind w:left="360" w:hanging="360"/>
      </w:pPr>
      <w:rPr>
        <w:rFonts w:asciiTheme="minorHAnsi" w:eastAsiaTheme="minorHAnsi" w:hAnsiTheme="minorHAns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FE12A3"/>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96437D4"/>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A026C4B"/>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D9B6F3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E90417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F10548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F291AE9"/>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0010CF6"/>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1114001"/>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409124D"/>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4295EE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81151C4"/>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8364C4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A610C1A"/>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AD44AF2"/>
    <w:multiLevelType w:val="hybridMultilevel"/>
    <w:tmpl w:val="F2F8A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B3435EB"/>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CA91705"/>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5CB440AA"/>
    <w:multiLevelType w:val="hybridMultilevel"/>
    <w:tmpl w:val="08CCF710"/>
    <w:lvl w:ilvl="0" w:tplc="8604CF0C">
      <w:start w:val="3"/>
      <w:numFmt w:val="decimal"/>
      <w:lvlText w:val="%1."/>
      <w:lvlJc w:val="left"/>
      <w:pPr>
        <w:ind w:left="36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DB35A77"/>
    <w:multiLevelType w:val="hybridMultilevel"/>
    <w:tmpl w:val="C2BE7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5E1343A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1" w15:restartNumberingAfterBreak="0">
    <w:nsid w:val="600976B3"/>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0C0651A"/>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60CC460D"/>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0F903AB"/>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629B1E07"/>
    <w:multiLevelType w:val="hybridMultilevel"/>
    <w:tmpl w:val="3E50E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2EC34BB"/>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7" w15:restartNumberingAfterBreak="0">
    <w:nsid w:val="63101E1B"/>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3561442"/>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37B31B9"/>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68E34C7"/>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8C921D2"/>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A43563E"/>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A5870B6"/>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A9F264F"/>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BA0246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E087F9A"/>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7" w15:restartNumberingAfterBreak="0">
    <w:nsid w:val="6E190834"/>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EA045F4"/>
    <w:multiLevelType w:val="hybridMultilevel"/>
    <w:tmpl w:val="736A3B26"/>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6F75235F"/>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6F8A55A5"/>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FF5699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74B05F1F"/>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4C20225"/>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6200358"/>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6E507E3"/>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6F618C6"/>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7" w15:restartNumberingAfterBreak="0">
    <w:nsid w:val="774A1CEE"/>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7AE1411"/>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9" w15:restartNumberingAfterBreak="0">
    <w:nsid w:val="79BD1F1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7A6829AC"/>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7ADC1C3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2" w15:restartNumberingAfterBreak="0">
    <w:nsid w:val="7BF53B1B"/>
    <w:multiLevelType w:val="hybridMultilevel"/>
    <w:tmpl w:val="87788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BF77B27"/>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4" w15:restartNumberingAfterBreak="0">
    <w:nsid w:val="7D310EE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7D4168C2"/>
    <w:multiLevelType w:val="hybridMultilevel"/>
    <w:tmpl w:val="A6603A2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6" w15:restartNumberingAfterBreak="0">
    <w:nsid w:val="7D976E1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8"/>
  </w:num>
  <w:num w:numId="2">
    <w:abstractNumId w:val="43"/>
  </w:num>
  <w:num w:numId="3">
    <w:abstractNumId w:val="112"/>
  </w:num>
  <w:num w:numId="4">
    <w:abstractNumId w:val="21"/>
  </w:num>
  <w:num w:numId="5">
    <w:abstractNumId w:val="85"/>
  </w:num>
  <w:num w:numId="6">
    <w:abstractNumId w:val="111"/>
  </w:num>
  <w:num w:numId="7">
    <w:abstractNumId w:val="25"/>
  </w:num>
  <w:num w:numId="8">
    <w:abstractNumId w:val="61"/>
  </w:num>
  <w:num w:numId="9">
    <w:abstractNumId w:val="107"/>
  </w:num>
  <w:num w:numId="10">
    <w:abstractNumId w:val="2"/>
  </w:num>
  <w:num w:numId="11">
    <w:abstractNumId w:val="33"/>
  </w:num>
  <w:num w:numId="12">
    <w:abstractNumId w:val="57"/>
  </w:num>
  <w:num w:numId="13">
    <w:abstractNumId w:val="70"/>
  </w:num>
  <w:num w:numId="14">
    <w:abstractNumId w:val="48"/>
  </w:num>
  <w:num w:numId="15">
    <w:abstractNumId w:val="38"/>
  </w:num>
  <w:num w:numId="16">
    <w:abstractNumId w:val="10"/>
  </w:num>
  <w:num w:numId="17">
    <w:abstractNumId w:val="39"/>
  </w:num>
  <w:num w:numId="18">
    <w:abstractNumId w:val="98"/>
  </w:num>
  <w:num w:numId="19">
    <w:abstractNumId w:val="91"/>
  </w:num>
  <w:num w:numId="20">
    <w:abstractNumId w:val="42"/>
  </w:num>
  <w:num w:numId="21">
    <w:abstractNumId w:val="77"/>
  </w:num>
  <w:num w:numId="22">
    <w:abstractNumId w:val="9"/>
  </w:num>
  <w:num w:numId="23">
    <w:abstractNumId w:val="92"/>
  </w:num>
  <w:num w:numId="24">
    <w:abstractNumId w:val="74"/>
  </w:num>
  <w:num w:numId="25">
    <w:abstractNumId w:val="114"/>
  </w:num>
  <w:num w:numId="26">
    <w:abstractNumId w:val="4"/>
  </w:num>
  <w:num w:numId="27">
    <w:abstractNumId w:val="60"/>
  </w:num>
  <w:num w:numId="28">
    <w:abstractNumId w:val="105"/>
  </w:num>
  <w:num w:numId="29">
    <w:abstractNumId w:val="59"/>
  </w:num>
  <w:num w:numId="30">
    <w:abstractNumId w:val="31"/>
  </w:num>
  <w:num w:numId="31">
    <w:abstractNumId w:val="20"/>
  </w:num>
  <w:num w:numId="32">
    <w:abstractNumId w:val="82"/>
  </w:num>
  <w:num w:numId="33">
    <w:abstractNumId w:val="97"/>
  </w:num>
  <w:num w:numId="34">
    <w:abstractNumId w:val="99"/>
  </w:num>
  <w:num w:numId="35">
    <w:abstractNumId w:val="47"/>
  </w:num>
  <w:num w:numId="36">
    <w:abstractNumId w:val="15"/>
  </w:num>
  <w:num w:numId="37">
    <w:abstractNumId w:val="102"/>
  </w:num>
  <w:num w:numId="38">
    <w:abstractNumId w:val="108"/>
  </w:num>
  <w:num w:numId="39">
    <w:abstractNumId w:val="94"/>
  </w:num>
  <w:num w:numId="40">
    <w:abstractNumId w:val="95"/>
  </w:num>
  <w:num w:numId="41">
    <w:abstractNumId w:val="46"/>
  </w:num>
  <w:num w:numId="42">
    <w:abstractNumId w:val="84"/>
  </w:num>
  <w:num w:numId="43">
    <w:abstractNumId w:val="55"/>
  </w:num>
  <w:num w:numId="44">
    <w:abstractNumId w:val="37"/>
  </w:num>
  <w:num w:numId="45">
    <w:abstractNumId w:val="87"/>
  </w:num>
  <w:num w:numId="46">
    <w:abstractNumId w:val="71"/>
  </w:num>
  <w:num w:numId="47">
    <w:abstractNumId w:val="90"/>
  </w:num>
  <w:num w:numId="48">
    <w:abstractNumId w:val="113"/>
  </w:num>
  <w:num w:numId="49">
    <w:abstractNumId w:val="81"/>
  </w:num>
  <w:num w:numId="50">
    <w:abstractNumId w:val="109"/>
  </w:num>
  <w:num w:numId="51">
    <w:abstractNumId w:val="72"/>
  </w:num>
  <w:num w:numId="52">
    <w:abstractNumId w:val="30"/>
  </w:num>
  <w:num w:numId="53">
    <w:abstractNumId w:val="66"/>
  </w:num>
  <w:num w:numId="54">
    <w:abstractNumId w:val="1"/>
  </w:num>
  <w:num w:numId="55">
    <w:abstractNumId w:val="104"/>
  </w:num>
  <w:num w:numId="56">
    <w:abstractNumId w:val="96"/>
  </w:num>
  <w:num w:numId="57">
    <w:abstractNumId w:val="26"/>
  </w:num>
  <w:num w:numId="58">
    <w:abstractNumId w:val="76"/>
  </w:num>
  <w:num w:numId="59">
    <w:abstractNumId w:val="41"/>
  </w:num>
  <w:num w:numId="60">
    <w:abstractNumId w:val="101"/>
  </w:num>
  <w:num w:numId="61">
    <w:abstractNumId w:val="35"/>
  </w:num>
  <w:num w:numId="62">
    <w:abstractNumId w:val="54"/>
  </w:num>
  <w:num w:numId="63">
    <w:abstractNumId w:val="103"/>
  </w:num>
  <w:num w:numId="64">
    <w:abstractNumId w:val="106"/>
  </w:num>
  <w:num w:numId="65">
    <w:abstractNumId w:val="0"/>
  </w:num>
  <w:num w:numId="66">
    <w:abstractNumId w:val="64"/>
  </w:num>
  <w:num w:numId="67">
    <w:abstractNumId w:val="63"/>
  </w:num>
  <w:num w:numId="68">
    <w:abstractNumId w:val="53"/>
  </w:num>
  <w:num w:numId="69">
    <w:abstractNumId w:val="56"/>
  </w:num>
  <w:num w:numId="70">
    <w:abstractNumId w:val="40"/>
  </w:num>
  <w:num w:numId="71">
    <w:abstractNumId w:val="73"/>
  </w:num>
  <w:num w:numId="72">
    <w:abstractNumId w:val="17"/>
  </w:num>
  <w:num w:numId="73">
    <w:abstractNumId w:val="7"/>
  </w:num>
  <w:num w:numId="74">
    <w:abstractNumId w:val="67"/>
  </w:num>
  <w:num w:numId="75">
    <w:abstractNumId w:val="16"/>
  </w:num>
  <w:num w:numId="76">
    <w:abstractNumId w:val="50"/>
  </w:num>
  <w:num w:numId="77">
    <w:abstractNumId w:val="23"/>
  </w:num>
  <w:num w:numId="78">
    <w:abstractNumId w:val="44"/>
  </w:num>
  <w:num w:numId="79">
    <w:abstractNumId w:val="116"/>
  </w:num>
  <w:num w:numId="80">
    <w:abstractNumId w:val="89"/>
  </w:num>
  <w:num w:numId="81">
    <w:abstractNumId w:val="68"/>
  </w:num>
  <w:num w:numId="82">
    <w:abstractNumId w:val="83"/>
  </w:num>
  <w:num w:numId="83">
    <w:abstractNumId w:val="45"/>
  </w:num>
  <w:num w:numId="84">
    <w:abstractNumId w:val="110"/>
  </w:num>
  <w:num w:numId="85">
    <w:abstractNumId w:val="93"/>
  </w:num>
  <w:num w:numId="86">
    <w:abstractNumId w:val="24"/>
  </w:num>
  <w:num w:numId="87">
    <w:abstractNumId w:val="80"/>
  </w:num>
  <w:num w:numId="88">
    <w:abstractNumId w:val="62"/>
  </w:num>
  <w:num w:numId="89">
    <w:abstractNumId w:val="3"/>
  </w:num>
  <w:num w:numId="90">
    <w:abstractNumId w:val="65"/>
  </w:num>
  <w:num w:numId="91">
    <w:abstractNumId w:val="22"/>
  </w:num>
  <w:num w:numId="92">
    <w:abstractNumId w:val="14"/>
  </w:num>
  <w:num w:numId="93">
    <w:abstractNumId w:val="11"/>
  </w:num>
  <w:num w:numId="94">
    <w:abstractNumId w:val="36"/>
  </w:num>
  <w:num w:numId="95">
    <w:abstractNumId w:val="29"/>
  </w:num>
  <w:num w:numId="96">
    <w:abstractNumId w:val="51"/>
  </w:num>
  <w:num w:numId="97">
    <w:abstractNumId w:val="13"/>
  </w:num>
  <w:num w:numId="98">
    <w:abstractNumId w:val="34"/>
  </w:num>
  <w:num w:numId="99">
    <w:abstractNumId w:val="75"/>
  </w:num>
  <w:num w:numId="100">
    <w:abstractNumId w:val="79"/>
  </w:num>
  <w:num w:numId="101">
    <w:abstractNumId w:val="27"/>
  </w:num>
  <w:num w:numId="102">
    <w:abstractNumId w:val="115"/>
  </w:num>
  <w:num w:numId="103">
    <w:abstractNumId w:val="8"/>
  </w:num>
  <w:num w:numId="104">
    <w:abstractNumId w:val="12"/>
  </w:num>
  <w:num w:numId="105">
    <w:abstractNumId w:val="52"/>
  </w:num>
  <w:num w:numId="106">
    <w:abstractNumId w:val="78"/>
  </w:num>
  <w:num w:numId="107">
    <w:abstractNumId w:val="58"/>
  </w:num>
  <w:num w:numId="108">
    <w:abstractNumId w:val="32"/>
  </w:num>
  <w:num w:numId="109">
    <w:abstractNumId w:val="86"/>
  </w:num>
  <w:num w:numId="110">
    <w:abstractNumId w:val="28"/>
  </w:num>
  <w:num w:numId="111">
    <w:abstractNumId w:val="100"/>
  </w:num>
  <w:num w:numId="112">
    <w:abstractNumId w:val="88"/>
  </w:num>
  <w:num w:numId="113">
    <w:abstractNumId w:val="69"/>
  </w:num>
  <w:num w:numId="114">
    <w:abstractNumId w:val="5"/>
  </w:num>
  <w:num w:numId="115">
    <w:abstractNumId w:val="49"/>
  </w:num>
  <w:num w:numId="116">
    <w:abstractNumId w:val="6"/>
  </w:num>
  <w:num w:numId="117">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FC"/>
    <w:rsid w:val="00000835"/>
    <w:rsid w:val="000449E0"/>
    <w:rsid w:val="00045562"/>
    <w:rsid w:val="0005220A"/>
    <w:rsid w:val="00091AB8"/>
    <w:rsid w:val="00097FEB"/>
    <w:rsid w:val="000D1C84"/>
    <w:rsid w:val="000D302E"/>
    <w:rsid w:val="00135597"/>
    <w:rsid w:val="0015211F"/>
    <w:rsid w:val="001573A0"/>
    <w:rsid w:val="001577C0"/>
    <w:rsid w:val="00162083"/>
    <w:rsid w:val="001634F6"/>
    <w:rsid w:val="0016488F"/>
    <w:rsid w:val="00181B19"/>
    <w:rsid w:val="001838D4"/>
    <w:rsid w:val="00190342"/>
    <w:rsid w:val="001A08E8"/>
    <w:rsid w:val="001B2DD6"/>
    <w:rsid w:val="001B3C64"/>
    <w:rsid w:val="001D54D6"/>
    <w:rsid w:val="001D7E65"/>
    <w:rsid w:val="001E3837"/>
    <w:rsid w:val="002178DE"/>
    <w:rsid w:val="00225761"/>
    <w:rsid w:val="00244434"/>
    <w:rsid w:val="00251188"/>
    <w:rsid w:val="0026015A"/>
    <w:rsid w:val="00275C7B"/>
    <w:rsid w:val="002A0205"/>
    <w:rsid w:val="002A3E5A"/>
    <w:rsid w:val="002A4922"/>
    <w:rsid w:val="002C722E"/>
    <w:rsid w:val="00302D06"/>
    <w:rsid w:val="00304E94"/>
    <w:rsid w:val="003247FF"/>
    <w:rsid w:val="00346777"/>
    <w:rsid w:val="00354AB0"/>
    <w:rsid w:val="0035545E"/>
    <w:rsid w:val="00356580"/>
    <w:rsid w:val="00367DBB"/>
    <w:rsid w:val="003744EE"/>
    <w:rsid w:val="00376C99"/>
    <w:rsid w:val="003A063E"/>
    <w:rsid w:val="003B05E3"/>
    <w:rsid w:val="003B3D65"/>
    <w:rsid w:val="003B492B"/>
    <w:rsid w:val="003C3384"/>
    <w:rsid w:val="003C37EA"/>
    <w:rsid w:val="003C4B4A"/>
    <w:rsid w:val="003D0D5B"/>
    <w:rsid w:val="003D1455"/>
    <w:rsid w:val="003F4807"/>
    <w:rsid w:val="003F4850"/>
    <w:rsid w:val="00410201"/>
    <w:rsid w:val="00416AD7"/>
    <w:rsid w:val="0043318E"/>
    <w:rsid w:val="0043587F"/>
    <w:rsid w:val="0047278E"/>
    <w:rsid w:val="00473B89"/>
    <w:rsid w:val="004A30B9"/>
    <w:rsid w:val="004E3DD0"/>
    <w:rsid w:val="00533136"/>
    <w:rsid w:val="005332C0"/>
    <w:rsid w:val="00544A10"/>
    <w:rsid w:val="00547806"/>
    <w:rsid w:val="005731C6"/>
    <w:rsid w:val="005A6402"/>
    <w:rsid w:val="005D1E29"/>
    <w:rsid w:val="00607924"/>
    <w:rsid w:val="006110A6"/>
    <w:rsid w:val="00614DA0"/>
    <w:rsid w:val="00614E0F"/>
    <w:rsid w:val="00633C3D"/>
    <w:rsid w:val="006344B6"/>
    <w:rsid w:val="00645CF4"/>
    <w:rsid w:val="00656F2F"/>
    <w:rsid w:val="0068126A"/>
    <w:rsid w:val="00695B79"/>
    <w:rsid w:val="006A4406"/>
    <w:rsid w:val="0070017F"/>
    <w:rsid w:val="00702620"/>
    <w:rsid w:val="007035EA"/>
    <w:rsid w:val="007036FE"/>
    <w:rsid w:val="00704C5D"/>
    <w:rsid w:val="00712564"/>
    <w:rsid w:val="0073142D"/>
    <w:rsid w:val="0073715F"/>
    <w:rsid w:val="007510D6"/>
    <w:rsid w:val="0076323A"/>
    <w:rsid w:val="007732F6"/>
    <w:rsid w:val="007A6E50"/>
    <w:rsid w:val="007B7E9A"/>
    <w:rsid w:val="007C47C5"/>
    <w:rsid w:val="007C730F"/>
    <w:rsid w:val="007E11ED"/>
    <w:rsid w:val="007E5732"/>
    <w:rsid w:val="007F77C2"/>
    <w:rsid w:val="008024F5"/>
    <w:rsid w:val="008225FC"/>
    <w:rsid w:val="00835667"/>
    <w:rsid w:val="008B6C6C"/>
    <w:rsid w:val="008C2394"/>
    <w:rsid w:val="008E110B"/>
    <w:rsid w:val="0090368F"/>
    <w:rsid w:val="00911DB5"/>
    <w:rsid w:val="0093463C"/>
    <w:rsid w:val="00951096"/>
    <w:rsid w:val="009547CD"/>
    <w:rsid w:val="00960BFC"/>
    <w:rsid w:val="009713D8"/>
    <w:rsid w:val="00973907"/>
    <w:rsid w:val="009C0252"/>
    <w:rsid w:val="009D1563"/>
    <w:rsid w:val="009D3738"/>
    <w:rsid w:val="009E3B22"/>
    <w:rsid w:val="009F0408"/>
    <w:rsid w:val="00A055B4"/>
    <w:rsid w:val="00A33322"/>
    <w:rsid w:val="00A46E7A"/>
    <w:rsid w:val="00A53915"/>
    <w:rsid w:val="00A63A40"/>
    <w:rsid w:val="00A63ED4"/>
    <w:rsid w:val="00A653D6"/>
    <w:rsid w:val="00A71CC6"/>
    <w:rsid w:val="00A75FBD"/>
    <w:rsid w:val="00A776B8"/>
    <w:rsid w:val="00A812CC"/>
    <w:rsid w:val="00AB0F5E"/>
    <w:rsid w:val="00AC1D1A"/>
    <w:rsid w:val="00AD024D"/>
    <w:rsid w:val="00AE0107"/>
    <w:rsid w:val="00AE6F8A"/>
    <w:rsid w:val="00AF5B27"/>
    <w:rsid w:val="00AF6685"/>
    <w:rsid w:val="00AF673D"/>
    <w:rsid w:val="00B16E4B"/>
    <w:rsid w:val="00B22C19"/>
    <w:rsid w:val="00B405BD"/>
    <w:rsid w:val="00B46F03"/>
    <w:rsid w:val="00B808C3"/>
    <w:rsid w:val="00BA45D3"/>
    <w:rsid w:val="00BB2904"/>
    <w:rsid w:val="00BC34D8"/>
    <w:rsid w:val="00C031C5"/>
    <w:rsid w:val="00C03597"/>
    <w:rsid w:val="00C17BA0"/>
    <w:rsid w:val="00C84BA8"/>
    <w:rsid w:val="00C86178"/>
    <w:rsid w:val="00C977A9"/>
    <w:rsid w:val="00CC45B7"/>
    <w:rsid w:val="00CD2F9D"/>
    <w:rsid w:val="00CD6EBE"/>
    <w:rsid w:val="00CE0B70"/>
    <w:rsid w:val="00D10AE5"/>
    <w:rsid w:val="00D1793E"/>
    <w:rsid w:val="00D25201"/>
    <w:rsid w:val="00D25293"/>
    <w:rsid w:val="00D36798"/>
    <w:rsid w:val="00D54CF8"/>
    <w:rsid w:val="00D61B60"/>
    <w:rsid w:val="00DB345F"/>
    <w:rsid w:val="00DC1135"/>
    <w:rsid w:val="00DC487C"/>
    <w:rsid w:val="00DD529B"/>
    <w:rsid w:val="00DE5D1B"/>
    <w:rsid w:val="00DF07EE"/>
    <w:rsid w:val="00E0578C"/>
    <w:rsid w:val="00E20A05"/>
    <w:rsid w:val="00E254C0"/>
    <w:rsid w:val="00E4165F"/>
    <w:rsid w:val="00E450E5"/>
    <w:rsid w:val="00E538F5"/>
    <w:rsid w:val="00E644B7"/>
    <w:rsid w:val="00E64AB0"/>
    <w:rsid w:val="00E80637"/>
    <w:rsid w:val="00EC0C36"/>
    <w:rsid w:val="00EC2629"/>
    <w:rsid w:val="00EE4D3A"/>
    <w:rsid w:val="00EF2795"/>
    <w:rsid w:val="00F02145"/>
    <w:rsid w:val="00F05578"/>
    <w:rsid w:val="00F12B9A"/>
    <w:rsid w:val="00F20DEB"/>
    <w:rsid w:val="00F21774"/>
    <w:rsid w:val="00F51C02"/>
    <w:rsid w:val="00F52243"/>
    <w:rsid w:val="00F55171"/>
    <w:rsid w:val="00F62258"/>
    <w:rsid w:val="00F7598D"/>
    <w:rsid w:val="00F9653A"/>
    <w:rsid w:val="00FB1BEF"/>
    <w:rsid w:val="00FD52DF"/>
    <w:rsid w:val="00FF4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1A38"/>
  <w15:docId w15:val="{F97C9209-E73D-4B0C-B425-8C496B2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94"/>
  </w:style>
  <w:style w:type="paragraph" w:styleId="Heading1">
    <w:name w:val="heading 1"/>
    <w:basedOn w:val="Normal"/>
    <w:link w:val="Heading1Char"/>
    <w:uiPriority w:val="9"/>
    <w:qFormat/>
    <w:rsid w:val="0082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7E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B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5F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225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8225FC"/>
    <w:rPr>
      <w:color w:val="0000FF"/>
      <w:u w:val="single"/>
    </w:rPr>
  </w:style>
  <w:style w:type="character" w:customStyle="1" w:styleId="apple-converted-space">
    <w:name w:val="apple-converted-space"/>
    <w:basedOn w:val="DefaultParagraphFont"/>
    <w:rsid w:val="008225FC"/>
  </w:style>
  <w:style w:type="character" w:styleId="FollowedHyperlink">
    <w:name w:val="FollowedHyperlink"/>
    <w:basedOn w:val="DefaultParagraphFont"/>
    <w:uiPriority w:val="99"/>
    <w:semiHidden/>
    <w:unhideWhenUsed/>
    <w:rsid w:val="00F55171"/>
    <w:rPr>
      <w:color w:val="800080" w:themeColor="followedHyperlink"/>
      <w:u w:val="single"/>
    </w:rPr>
  </w:style>
  <w:style w:type="character" w:customStyle="1" w:styleId="Heading2Char">
    <w:name w:val="Heading 2 Char"/>
    <w:basedOn w:val="DefaultParagraphFont"/>
    <w:link w:val="Heading2"/>
    <w:uiPriority w:val="9"/>
    <w:rsid w:val="007E1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B1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D6"/>
    <w:rPr>
      <w:rFonts w:ascii="Tahoma" w:hAnsi="Tahoma" w:cs="Tahoma"/>
      <w:sz w:val="16"/>
      <w:szCs w:val="16"/>
    </w:rPr>
  </w:style>
  <w:style w:type="paragraph" w:styleId="Title">
    <w:name w:val="Title"/>
    <w:basedOn w:val="Normal"/>
    <w:next w:val="Normal"/>
    <w:link w:val="TitleChar"/>
    <w:uiPriority w:val="10"/>
    <w:qFormat/>
    <w:rsid w:val="009D3738"/>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9D3738"/>
    <w:rPr>
      <w:rFonts w:ascii="Cambria" w:eastAsia="Times New Roman" w:hAnsi="Cambria" w:cs="Times New Roman"/>
      <w:b/>
      <w:bCs/>
      <w:kern w:val="28"/>
      <w:sz w:val="32"/>
      <w:szCs w:val="32"/>
      <w:lang w:val="en-US"/>
    </w:rPr>
  </w:style>
  <w:style w:type="character" w:styleId="IntenseEmphasis">
    <w:name w:val="Intense Emphasis"/>
    <w:uiPriority w:val="21"/>
    <w:qFormat/>
    <w:rsid w:val="009D3738"/>
    <w:rPr>
      <w:b/>
      <w:bCs/>
      <w:i/>
      <w:iCs/>
      <w:color w:val="4F81BD"/>
    </w:rPr>
  </w:style>
  <w:style w:type="paragraph" w:styleId="ListParagraph">
    <w:name w:val="List Paragraph"/>
    <w:aliases w:val="Lettre d'introduction,List Paragraph1,Unordered List Level 1,Bullet list,Dot pt,F5 List Paragraph,List Paragraph Char Char Char,Indicator Text,Numbered Para 1,Bullet 1,Bullet Points,List Paragraph2,MAIN CONTENT,Normal numbered,Liste 1"/>
    <w:basedOn w:val="Normal"/>
    <w:link w:val="ListParagraphChar"/>
    <w:uiPriority w:val="34"/>
    <w:qFormat/>
    <w:rsid w:val="00C17BA0"/>
    <w:pPr>
      <w:ind w:left="720"/>
      <w:contextualSpacing/>
      <w:jc w:val="both"/>
    </w:pPr>
    <w:rPr>
      <w:rFonts w:ascii="Calibri" w:eastAsia="Times New Roman" w:hAnsi="Calibri" w:cs="Times New Roman"/>
      <w:sz w:val="20"/>
      <w:szCs w:val="20"/>
      <w:lang w:val="en-US" w:eastAsia="en-CA" w:bidi="en-US"/>
    </w:rPr>
  </w:style>
  <w:style w:type="paragraph" w:styleId="Header">
    <w:name w:val="header"/>
    <w:basedOn w:val="Normal"/>
    <w:link w:val="HeaderChar"/>
    <w:uiPriority w:val="99"/>
    <w:unhideWhenUsed/>
    <w:rsid w:val="00E2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05"/>
  </w:style>
  <w:style w:type="paragraph" w:styleId="Footer">
    <w:name w:val="footer"/>
    <w:basedOn w:val="Normal"/>
    <w:link w:val="FooterChar"/>
    <w:uiPriority w:val="99"/>
    <w:unhideWhenUsed/>
    <w:rsid w:val="00E2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05"/>
  </w:style>
  <w:style w:type="character" w:customStyle="1" w:styleId="ListParagraphChar">
    <w:name w:val="List Paragraph Char"/>
    <w:aliases w:val="Lettre d'introduction Char,List Paragraph1 Char,Unordered List Level 1 Char,Bullet list Char,Dot pt Char,F5 List Paragraph Char,List Paragraph Char Char Char Char,Indicator Text Char,Numbered Para 1 Char,Bullet 1 Char,Liste 1 Char"/>
    <w:link w:val="ListParagraph"/>
    <w:uiPriority w:val="34"/>
    <w:locked/>
    <w:rsid w:val="00DE5D1B"/>
    <w:rPr>
      <w:rFonts w:ascii="Calibri" w:eastAsia="Times New Roman" w:hAnsi="Calibri" w:cs="Times New Roman"/>
      <w:sz w:val="20"/>
      <w:szCs w:val="20"/>
      <w:lang w:val="en-US" w:eastAsia="en-CA" w:bidi="en-US"/>
    </w:rPr>
  </w:style>
  <w:style w:type="paragraph" w:styleId="CommentText">
    <w:name w:val="annotation text"/>
    <w:basedOn w:val="Normal"/>
    <w:link w:val="CommentTextChar"/>
    <w:uiPriority w:val="99"/>
    <w:unhideWhenUsed/>
    <w:rsid w:val="00B46F03"/>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rsid w:val="00B46F03"/>
    <w:rPr>
      <w:rFonts w:eastAsiaTheme="minorEastAsia"/>
      <w:sz w:val="20"/>
      <w:szCs w:val="20"/>
      <w:lang w:eastAsia="en-CA"/>
    </w:rPr>
  </w:style>
  <w:style w:type="character" w:customStyle="1" w:styleId="heading1char0">
    <w:name w:val="heading1char"/>
    <w:basedOn w:val="DefaultParagraphFont"/>
    <w:rsid w:val="00DF07EE"/>
  </w:style>
  <w:style w:type="paragraph" w:styleId="FootnoteText">
    <w:name w:val="footnote text"/>
    <w:basedOn w:val="Normal"/>
    <w:link w:val="FootnoteTextChar"/>
    <w:uiPriority w:val="99"/>
    <w:semiHidden/>
    <w:unhideWhenUsed/>
    <w:rsid w:val="002A3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E5A"/>
    <w:rPr>
      <w:sz w:val="20"/>
      <w:szCs w:val="20"/>
    </w:rPr>
  </w:style>
  <w:style w:type="character" w:styleId="FootnoteReference">
    <w:name w:val="footnote reference"/>
    <w:basedOn w:val="DefaultParagraphFont"/>
    <w:uiPriority w:val="99"/>
    <w:semiHidden/>
    <w:unhideWhenUsed/>
    <w:rsid w:val="002A3E5A"/>
    <w:rPr>
      <w:vertAlign w:val="superscript"/>
    </w:rPr>
  </w:style>
  <w:style w:type="character" w:styleId="CommentReference">
    <w:name w:val="annotation reference"/>
    <w:basedOn w:val="DefaultParagraphFont"/>
    <w:uiPriority w:val="99"/>
    <w:semiHidden/>
    <w:unhideWhenUsed/>
    <w:rsid w:val="00A653D6"/>
    <w:rPr>
      <w:sz w:val="16"/>
      <w:szCs w:val="16"/>
    </w:rPr>
  </w:style>
  <w:style w:type="paragraph" w:styleId="CommentSubject">
    <w:name w:val="annotation subject"/>
    <w:basedOn w:val="CommentText"/>
    <w:next w:val="CommentText"/>
    <w:link w:val="CommentSubjectChar"/>
    <w:uiPriority w:val="99"/>
    <w:semiHidden/>
    <w:unhideWhenUsed/>
    <w:rsid w:val="00A653D6"/>
    <w:rPr>
      <w:rFonts w:eastAsiaTheme="minorHAnsi"/>
      <w:b/>
      <w:bCs/>
      <w:lang w:eastAsia="en-US"/>
    </w:rPr>
  </w:style>
  <w:style w:type="character" w:customStyle="1" w:styleId="CommentSubjectChar">
    <w:name w:val="Comment Subject Char"/>
    <w:basedOn w:val="CommentTextChar"/>
    <w:link w:val="CommentSubject"/>
    <w:uiPriority w:val="99"/>
    <w:semiHidden/>
    <w:rsid w:val="00A653D6"/>
    <w:rPr>
      <w:rFonts w:eastAsiaTheme="minorEastAsia"/>
      <w:b/>
      <w:bCs/>
      <w:sz w:val="20"/>
      <w:szCs w:val="20"/>
      <w:lang w:eastAsia="en-CA"/>
    </w:rPr>
  </w:style>
  <w:style w:type="paragraph" w:customStyle="1" w:styleId="Default">
    <w:name w:val="Default"/>
    <w:rsid w:val="003247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06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56300">
              <w:marLeft w:val="0"/>
              <w:marRight w:val="0"/>
              <w:marTop w:val="0"/>
              <w:marBottom w:val="0"/>
              <w:divBdr>
                <w:top w:val="none" w:sz="0" w:space="0" w:color="auto"/>
                <w:left w:val="none" w:sz="0" w:space="0" w:color="auto"/>
                <w:bottom w:val="none" w:sz="0" w:space="0" w:color="auto"/>
                <w:right w:val="none" w:sz="0" w:space="0" w:color="auto"/>
              </w:divBdr>
              <w:divsChild>
                <w:div w:id="1636830634">
                  <w:marLeft w:val="0"/>
                  <w:marRight w:val="0"/>
                  <w:marTop w:val="0"/>
                  <w:marBottom w:val="0"/>
                  <w:divBdr>
                    <w:top w:val="none" w:sz="0" w:space="0" w:color="auto"/>
                    <w:left w:val="none" w:sz="0" w:space="0" w:color="auto"/>
                    <w:bottom w:val="none" w:sz="0" w:space="0" w:color="auto"/>
                    <w:right w:val="none" w:sz="0" w:space="0" w:color="auto"/>
                  </w:divBdr>
                  <w:divsChild>
                    <w:div w:id="1699576826">
                      <w:marLeft w:val="0"/>
                      <w:marRight w:val="0"/>
                      <w:marTop w:val="0"/>
                      <w:marBottom w:val="0"/>
                      <w:divBdr>
                        <w:top w:val="none" w:sz="0" w:space="0" w:color="auto"/>
                        <w:left w:val="none" w:sz="0" w:space="0" w:color="auto"/>
                        <w:bottom w:val="none" w:sz="0" w:space="0" w:color="auto"/>
                        <w:right w:val="none" w:sz="0" w:space="0" w:color="auto"/>
                      </w:divBdr>
                    </w:div>
                    <w:div w:id="1205408342">
                      <w:marLeft w:val="0"/>
                      <w:marRight w:val="0"/>
                      <w:marTop w:val="0"/>
                      <w:marBottom w:val="0"/>
                      <w:divBdr>
                        <w:top w:val="none" w:sz="0" w:space="0" w:color="auto"/>
                        <w:left w:val="none" w:sz="0" w:space="0" w:color="auto"/>
                        <w:bottom w:val="none" w:sz="0" w:space="0" w:color="auto"/>
                        <w:right w:val="none" w:sz="0" w:space="0" w:color="auto"/>
                      </w:divBdr>
                    </w:div>
                    <w:div w:id="1859152612">
                      <w:marLeft w:val="0"/>
                      <w:marRight w:val="0"/>
                      <w:marTop w:val="0"/>
                      <w:marBottom w:val="0"/>
                      <w:divBdr>
                        <w:top w:val="none" w:sz="0" w:space="0" w:color="auto"/>
                        <w:left w:val="none" w:sz="0" w:space="0" w:color="auto"/>
                        <w:bottom w:val="none" w:sz="0" w:space="0" w:color="auto"/>
                        <w:right w:val="none" w:sz="0" w:space="0" w:color="auto"/>
                      </w:divBdr>
                    </w:div>
                    <w:div w:id="1735659896">
                      <w:marLeft w:val="0"/>
                      <w:marRight w:val="0"/>
                      <w:marTop w:val="0"/>
                      <w:marBottom w:val="0"/>
                      <w:divBdr>
                        <w:top w:val="none" w:sz="0" w:space="0" w:color="auto"/>
                        <w:left w:val="none" w:sz="0" w:space="0" w:color="auto"/>
                        <w:bottom w:val="none" w:sz="0" w:space="0" w:color="auto"/>
                        <w:right w:val="none" w:sz="0" w:space="0" w:color="auto"/>
                      </w:divBdr>
                    </w:div>
                    <w:div w:id="997077437">
                      <w:marLeft w:val="0"/>
                      <w:marRight w:val="0"/>
                      <w:marTop w:val="0"/>
                      <w:marBottom w:val="0"/>
                      <w:divBdr>
                        <w:top w:val="none" w:sz="0" w:space="0" w:color="auto"/>
                        <w:left w:val="none" w:sz="0" w:space="0" w:color="auto"/>
                        <w:bottom w:val="none" w:sz="0" w:space="0" w:color="auto"/>
                        <w:right w:val="none" w:sz="0" w:space="0" w:color="auto"/>
                      </w:divBdr>
                    </w:div>
                    <w:div w:id="849025452">
                      <w:marLeft w:val="0"/>
                      <w:marRight w:val="0"/>
                      <w:marTop w:val="0"/>
                      <w:marBottom w:val="0"/>
                      <w:divBdr>
                        <w:top w:val="none" w:sz="0" w:space="0" w:color="auto"/>
                        <w:left w:val="none" w:sz="0" w:space="0" w:color="auto"/>
                        <w:bottom w:val="none" w:sz="0" w:space="0" w:color="auto"/>
                        <w:right w:val="none" w:sz="0" w:space="0" w:color="auto"/>
                      </w:divBdr>
                    </w:div>
                    <w:div w:id="1984967238">
                      <w:marLeft w:val="0"/>
                      <w:marRight w:val="0"/>
                      <w:marTop w:val="0"/>
                      <w:marBottom w:val="0"/>
                      <w:divBdr>
                        <w:top w:val="none" w:sz="0" w:space="0" w:color="auto"/>
                        <w:left w:val="none" w:sz="0" w:space="0" w:color="auto"/>
                        <w:bottom w:val="none" w:sz="0" w:space="0" w:color="auto"/>
                        <w:right w:val="none" w:sz="0" w:space="0" w:color="auto"/>
                      </w:divBdr>
                    </w:div>
                    <w:div w:id="1220170663">
                      <w:marLeft w:val="0"/>
                      <w:marRight w:val="0"/>
                      <w:marTop w:val="0"/>
                      <w:marBottom w:val="0"/>
                      <w:divBdr>
                        <w:top w:val="none" w:sz="0" w:space="0" w:color="auto"/>
                        <w:left w:val="none" w:sz="0" w:space="0" w:color="auto"/>
                        <w:bottom w:val="none" w:sz="0" w:space="0" w:color="auto"/>
                        <w:right w:val="none" w:sz="0" w:space="0" w:color="auto"/>
                      </w:divBdr>
                    </w:div>
                    <w:div w:id="1245991720">
                      <w:marLeft w:val="0"/>
                      <w:marRight w:val="0"/>
                      <w:marTop w:val="0"/>
                      <w:marBottom w:val="0"/>
                      <w:divBdr>
                        <w:top w:val="none" w:sz="0" w:space="0" w:color="auto"/>
                        <w:left w:val="none" w:sz="0" w:space="0" w:color="auto"/>
                        <w:bottom w:val="none" w:sz="0" w:space="0" w:color="auto"/>
                        <w:right w:val="none" w:sz="0" w:space="0" w:color="auto"/>
                      </w:divBdr>
                    </w:div>
                    <w:div w:id="881401545">
                      <w:marLeft w:val="0"/>
                      <w:marRight w:val="0"/>
                      <w:marTop w:val="0"/>
                      <w:marBottom w:val="0"/>
                      <w:divBdr>
                        <w:top w:val="none" w:sz="0" w:space="0" w:color="auto"/>
                        <w:left w:val="none" w:sz="0" w:space="0" w:color="auto"/>
                        <w:bottom w:val="none" w:sz="0" w:space="0" w:color="auto"/>
                        <w:right w:val="none" w:sz="0" w:space="0" w:color="auto"/>
                      </w:divBdr>
                    </w:div>
                    <w:div w:id="219050352">
                      <w:marLeft w:val="0"/>
                      <w:marRight w:val="0"/>
                      <w:marTop w:val="0"/>
                      <w:marBottom w:val="0"/>
                      <w:divBdr>
                        <w:top w:val="none" w:sz="0" w:space="0" w:color="auto"/>
                        <w:left w:val="none" w:sz="0" w:space="0" w:color="auto"/>
                        <w:bottom w:val="none" w:sz="0" w:space="0" w:color="auto"/>
                        <w:right w:val="none" w:sz="0" w:space="0" w:color="auto"/>
                      </w:divBdr>
                    </w:div>
                    <w:div w:id="2093812391">
                      <w:marLeft w:val="0"/>
                      <w:marRight w:val="0"/>
                      <w:marTop w:val="0"/>
                      <w:marBottom w:val="0"/>
                      <w:divBdr>
                        <w:top w:val="none" w:sz="0" w:space="0" w:color="auto"/>
                        <w:left w:val="none" w:sz="0" w:space="0" w:color="auto"/>
                        <w:bottom w:val="none" w:sz="0" w:space="0" w:color="auto"/>
                        <w:right w:val="none" w:sz="0" w:space="0" w:color="auto"/>
                      </w:divBdr>
                    </w:div>
                    <w:div w:id="685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9878">
      <w:bodyDiv w:val="1"/>
      <w:marLeft w:val="77"/>
      <w:marRight w:val="77"/>
      <w:marTop w:val="77"/>
      <w:marBottom w:val="19"/>
      <w:divBdr>
        <w:top w:val="none" w:sz="0" w:space="0" w:color="auto"/>
        <w:left w:val="none" w:sz="0" w:space="0" w:color="auto"/>
        <w:bottom w:val="none" w:sz="0" w:space="0" w:color="auto"/>
        <w:right w:val="none" w:sz="0" w:space="0" w:color="auto"/>
      </w:divBdr>
    </w:div>
    <w:div w:id="168374329">
      <w:bodyDiv w:val="1"/>
      <w:marLeft w:val="60"/>
      <w:marRight w:val="60"/>
      <w:marTop w:val="60"/>
      <w:marBottom w:val="15"/>
      <w:divBdr>
        <w:top w:val="none" w:sz="0" w:space="0" w:color="auto"/>
        <w:left w:val="none" w:sz="0" w:space="0" w:color="auto"/>
        <w:bottom w:val="none" w:sz="0" w:space="0" w:color="auto"/>
        <w:right w:val="none" w:sz="0" w:space="0" w:color="auto"/>
      </w:divBdr>
      <w:divsChild>
        <w:div w:id="1405950654">
          <w:marLeft w:val="0"/>
          <w:marRight w:val="0"/>
          <w:marTop w:val="0"/>
          <w:marBottom w:val="0"/>
          <w:divBdr>
            <w:top w:val="none" w:sz="0" w:space="0" w:color="auto"/>
            <w:left w:val="none" w:sz="0" w:space="0" w:color="auto"/>
            <w:bottom w:val="none" w:sz="0" w:space="0" w:color="auto"/>
            <w:right w:val="none" w:sz="0" w:space="0" w:color="auto"/>
          </w:divBdr>
        </w:div>
      </w:divsChild>
    </w:div>
    <w:div w:id="476336527">
      <w:bodyDiv w:val="1"/>
      <w:marLeft w:val="0"/>
      <w:marRight w:val="0"/>
      <w:marTop w:val="0"/>
      <w:marBottom w:val="0"/>
      <w:divBdr>
        <w:top w:val="none" w:sz="0" w:space="0" w:color="auto"/>
        <w:left w:val="none" w:sz="0" w:space="0" w:color="auto"/>
        <w:bottom w:val="none" w:sz="0" w:space="0" w:color="auto"/>
        <w:right w:val="none" w:sz="0" w:space="0" w:color="auto"/>
      </w:divBdr>
      <w:divsChild>
        <w:div w:id="732581250">
          <w:marLeft w:val="0"/>
          <w:marRight w:val="0"/>
          <w:marTop w:val="0"/>
          <w:marBottom w:val="206"/>
          <w:divBdr>
            <w:top w:val="none" w:sz="0" w:space="0" w:color="auto"/>
            <w:left w:val="none" w:sz="0" w:space="0" w:color="auto"/>
            <w:bottom w:val="none" w:sz="0" w:space="0" w:color="auto"/>
            <w:right w:val="none" w:sz="0" w:space="0" w:color="auto"/>
          </w:divBdr>
          <w:divsChild>
            <w:div w:id="2030108870">
              <w:marLeft w:val="0"/>
              <w:marRight w:val="0"/>
              <w:marTop w:val="0"/>
              <w:marBottom w:val="0"/>
              <w:divBdr>
                <w:top w:val="none" w:sz="0" w:space="0" w:color="auto"/>
                <w:left w:val="none" w:sz="0" w:space="0" w:color="auto"/>
                <w:bottom w:val="none" w:sz="0" w:space="0" w:color="auto"/>
                <w:right w:val="none" w:sz="0" w:space="0" w:color="auto"/>
              </w:divBdr>
              <w:divsChild>
                <w:div w:id="1374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501">
      <w:bodyDiv w:val="1"/>
      <w:marLeft w:val="0"/>
      <w:marRight w:val="0"/>
      <w:marTop w:val="0"/>
      <w:marBottom w:val="0"/>
      <w:divBdr>
        <w:top w:val="none" w:sz="0" w:space="0" w:color="auto"/>
        <w:left w:val="none" w:sz="0" w:space="0" w:color="auto"/>
        <w:bottom w:val="none" w:sz="0" w:space="0" w:color="auto"/>
        <w:right w:val="none" w:sz="0" w:space="0" w:color="auto"/>
      </w:divBdr>
    </w:div>
    <w:div w:id="530459919">
      <w:bodyDiv w:val="1"/>
      <w:marLeft w:val="60"/>
      <w:marRight w:val="60"/>
      <w:marTop w:val="60"/>
      <w:marBottom w:val="15"/>
      <w:divBdr>
        <w:top w:val="none" w:sz="0" w:space="0" w:color="auto"/>
        <w:left w:val="none" w:sz="0" w:space="0" w:color="auto"/>
        <w:bottom w:val="none" w:sz="0" w:space="0" w:color="auto"/>
        <w:right w:val="none" w:sz="0" w:space="0" w:color="auto"/>
      </w:divBdr>
    </w:div>
    <w:div w:id="611089289">
      <w:bodyDiv w:val="1"/>
      <w:marLeft w:val="60"/>
      <w:marRight w:val="60"/>
      <w:marTop w:val="60"/>
      <w:marBottom w:val="15"/>
      <w:divBdr>
        <w:top w:val="none" w:sz="0" w:space="0" w:color="auto"/>
        <w:left w:val="none" w:sz="0" w:space="0" w:color="auto"/>
        <w:bottom w:val="none" w:sz="0" w:space="0" w:color="auto"/>
        <w:right w:val="none" w:sz="0" w:space="0" w:color="auto"/>
      </w:divBdr>
    </w:div>
    <w:div w:id="707804919">
      <w:bodyDiv w:val="1"/>
      <w:marLeft w:val="0"/>
      <w:marRight w:val="0"/>
      <w:marTop w:val="0"/>
      <w:marBottom w:val="0"/>
      <w:divBdr>
        <w:top w:val="none" w:sz="0" w:space="0" w:color="auto"/>
        <w:left w:val="none" w:sz="0" w:space="0" w:color="auto"/>
        <w:bottom w:val="none" w:sz="0" w:space="0" w:color="auto"/>
        <w:right w:val="none" w:sz="0" w:space="0" w:color="auto"/>
      </w:divBdr>
    </w:div>
    <w:div w:id="715809944">
      <w:bodyDiv w:val="1"/>
      <w:marLeft w:val="60"/>
      <w:marRight w:val="60"/>
      <w:marTop w:val="60"/>
      <w:marBottom w:val="15"/>
      <w:divBdr>
        <w:top w:val="none" w:sz="0" w:space="0" w:color="auto"/>
        <w:left w:val="none" w:sz="0" w:space="0" w:color="auto"/>
        <w:bottom w:val="none" w:sz="0" w:space="0" w:color="auto"/>
        <w:right w:val="none" w:sz="0" w:space="0" w:color="auto"/>
      </w:divBdr>
      <w:divsChild>
        <w:div w:id="1714379093">
          <w:marLeft w:val="0"/>
          <w:marRight w:val="0"/>
          <w:marTop w:val="0"/>
          <w:marBottom w:val="0"/>
          <w:divBdr>
            <w:top w:val="none" w:sz="0" w:space="0" w:color="auto"/>
            <w:left w:val="none" w:sz="0" w:space="0" w:color="auto"/>
            <w:bottom w:val="none" w:sz="0" w:space="0" w:color="auto"/>
            <w:right w:val="none" w:sz="0" w:space="0" w:color="auto"/>
          </w:divBdr>
        </w:div>
      </w:divsChild>
    </w:div>
    <w:div w:id="731973584">
      <w:bodyDiv w:val="1"/>
      <w:marLeft w:val="60"/>
      <w:marRight w:val="60"/>
      <w:marTop w:val="60"/>
      <w:marBottom w:val="15"/>
      <w:divBdr>
        <w:top w:val="none" w:sz="0" w:space="0" w:color="auto"/>
        <w:left w:val="none" w:sz="0" w:space="0" w:color="auto"/>
        <w:bottom w:val="none" w:sz="0" w:space="0" w:color="auto"/>
        <w:right w:val="none" w:sz="0" w:space="0" w:color="auto"/>
      </w:divBdr>
      <w:divsChild>
        <w:div w:id="2066877582">
          <w:marLeft w:val="0"/>
          <w:marRight w:val="0"/>
          <w:marTop w:val="0"/>
          <w:marBottom w:val="0"/>
          <w:divBdr>
            <w:top w:val="none" w:sz="0" w:space="0" w:color="auto"/>
            <w:left w:val="none" w:sz="0" w:space="0" w:color="auto"/>
            <w:bottom w:val="none" w:sz="0" w:space="0" w:color="auto"/>
            <w:right w:val="none" w:sz="0" w:space="0" w:color="auto"/>
          </w:divBdr>
        </w:div>
      </w:divsChild>
    </w:div>
    <w:div w:id="817498930">
      <w:bodyDiv w:val="1"/>
      <w:marLeft w:val="60"/>
      <w:marRight w:val="60"/>
      <w:marTop w:val="60"/>
      <w:marBottom w:val="15"/>
      <w:divBdr>
        <w:top w:val="none" w:sz="0" w:space="0" w:color="auto"/>
        <w:left w:val="none" w:sz="0" w:space="0" w:color="auto"/>
        <w:bottom w:val="none" w:sz="0" w:space="0" w:color="auto"/>
        <w:right w:val="none" w:sz="0" w:space="0" w:color="auto"/>
      </w:divBdr>
    </w:div>
    <w:div w:id="894465024">
      <w:bodyDiv w:val="1"/>
      <w:marLeft w:val="60"/>
      <w:marRight w:val="60"/>
      <w:marTop w:val="60"/>
      <w:marBottom w:val="15"/>
      <w:divBdr>
        <w:top w:val="none" w:sz="0" w:space="0" w:color="auto"/>
        <w:left w:val="none" w:sz="0" w:space="0" w:color="auto"/>
        <w:bottom w:val="none" w:sz="0" w:space="0" w:color="auto"/>
        <w:right w:val="none" w:sz="0" w:space="0" w:color="auto"/>
      </w:divBdr>
      <w:divsChild>
        <w:div w:id="414056883">
          <w:marLeft w:val="0"/>
          <w:marRight w:val="0"/>
          <w:marTop w:val="0"/>
          <w:marBottom w:val="0"/>
          <w:divBdr>
            <w:top w:val="none" w:sz="0" w:space="0" w:color="auto"/>
            <w:left w:val="none" w:sz="0" w:space="0" w:color="auto"/>
            <w:bottom w:val="none" w:sz="0" w:space="0" w:color="auto"/>
            <w:right w:val="none" w:sz="0" w:space="0" w:color="auto"/>
          </w:divBdr>
        </w:div>
      </w:divsChild>
    </w:div>
    <w:div w:id="938685708">
      <w:bodyDiv w:val="1"/>
      <w:marLeft w:val="0"/>
      <w:marRight w:val="0"/>
      <w:marTop w:val="0"/>
      <w:marBottom w:val="0"/>
      <w:divBdr>
        <w:top w:val="none" w:sz="0" w:space="0" w:color="auto"/>
        <w:left w:val="none" w:sz="0" w:space="0" w:color="auto"/>
        <w:bottom w:val="none" w:sz="0" w:space="0" w:color="auto"/>
        <w:right w:val="none" w:sz="0" w:space="0" w:color="auto"/>
      </w:divBdr>
    </w:div>
    <w:div w:id="976255318">
      <w:bodyDiv w:val="1"/>
      <w:marLeft w:val="60"/>
      <w:marRight w:val="60"/>
      <w:marTop w:val="60"/>
      <w:marBottom w:val="15"/>
      <w:divBdr>
        <w:top w:val="none" w:sz="0" w:space="0" w:color="auto"/>
        <w:left w:val="none" w:sz="0" w:space="0" w:color="auto"/>
        <w:bottom w:val="none" w:sz="0" w:space="0" w:color="auto"/>
        <w:right w:val="none" w:sz="0" w:space="0" w:color="auto"/>
      </w:divBdr>
      <w:divsChild>
        <w:div w:id="1834879388">
          <w:marLeft w:val="0"/>
          <w:marRight w:val="0"/>
          <w:marTop w:val="0"/>
          <w:marBottom w:val="0"/>
          <w:divBdr>
            <w:top w:val="none" w:sz="0" w:space="0" w:color="auto"/>
            <w:left w:val="none" w:sz="0" w:space="0" w:color="auto"/>
            <w:bottom w:val="none" w:sz="0" w:space="0" w:color="auto"/>
            <w:right w:val="none" w:sz="0" w:space="0" w:color="auto"/>
          </w:divBdr>
        </w:div>
      </w:divsChild>
    </w:div>
    <w:div w:id="997658141">
      <w:bodyDiv w:val="1"/>
      <w:marLeft w:val="60"/>
      <w:marRight w:val="60"/>
      <w:marTop w:val="60"/>
      <w:marBottom w:val="15"/>
      <w:divBdr>
        <w:top w:val="none" w:sz="0" w:space="0" w:color="auto"/>
        <w:left w:val="none" w:sz="0" w:space="0" w:color="auto"/>
        <w:bottom w:val="none" w:sz="0" w:space="0" w:color="auto"/>
        <w:right w:val="none" w:sz="0" w:space="0" w:color="auto"/>
      </w:divBdr>
    </w:div>
    <w:div w:id="998777129">
      <w:bodyDiv w:val="1"/>
      <w:marLeft w:val="60"/>
      <w:marRight w:val="60"/>
      <w:marTop w:val="60"/>
      <w:marBottom w:val="15"/>
      <w:divBdr>
        <w:top w:val="none" w:sz="0" w:space="0" w:color="auto"/>
        <w:left w:val="none" w:sz="0" w:space="0" w:color="auto"/>
        <w:bottom w:val="none" w:sz="0" w:space="0" w:color="auto"/>
        <w:right w:val="none" w:sz="0" w:space="0" w:color="auto"/>
      </w:divBdr>
    </w:div>
    <w:div w:id="1117717852">
      <w:bodyDiv w:val="1"/>
      <w:marLeft w:val="60"/>
      <w:marRight w:val="60"/>
      <w:marTop w:val="60"/>
      <w:marBottom w:val="15"/>
      <w:divBdr>
        <w:top w:val="none" w:sz="0" w:space="0" w:color="auto"/>
        <w:left w:val="none" w:sz="0" w:space="0" w:color="auto"/>
        <w:bottom w:val="none" w:sz="0" w:space="0" w:color="auto"/>
        <w:right w:val="none" w:sz="0" w:space="0" w:color="auto"/>
      </w:divBdr>
      <w:divsChild>
        <w:div w:id="1338651066">
          <w:marLeft w:val="0"/>
          <w:marRight w:val="0"/>
          <w:marTop w:val="0"/>
          <w:marBottom w:val="0"/>
          <w:divBdr>
            <w:top w:val="none" w:sz="0" w:space="0" w:color="auto"/>
            <w:left w:val="none" w:sz="0" w:space="0" w:color="auto"/>
            <w:bottom w:val="none" w:sz="0" w:space="0" w:color="auto"/>
            <w:right w:val="none" w:sz="0" w:space="0" w:color="auto"/>
          </w:divBdr>
          <w:divsChild>
            <w:div w:id="1133257429">
              <w:marLeft w:val="0"/>
              <w:marRight w:val="0"/>
              <w:marTop w:val="0"/>
              <w:marBottom w:val="0"/>
              <w:divBdr>
                <w:top w:val="none" w:sz="0" w:space="0" w:color="auto"/>
                <w:left w:val="none" w:sz="0" w:space="0" w:color="auto"/>
                <w:bottom w:val="none" w:sz="0" w:space="0" w:color="auto"/>
                <w:right w:val="none" w:sz="0" w:space="0" w:color="auto"/>
              </w:divBdr>
            </w:div>
            <w:div w:id="1320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373">
      <w:bodyDiv w:val="1"/>
      <w:marLeft w:val="0"/>
      <w:marRight w:val="0"/>
      <w:marTop w:val="0"/>
      <w:marBottom w:val="0"/>
      <w:divBdr>
        <w:top w:val="none" w:sz="0" w:space="0" w:color="auto"/>
        <w:left w:val="none" w:sz="0" w:space="0" w:color="auto"/>
        <w:bottom w:val="none" w:sz="0" w:space="0" w:color="auto"/>
        <w:right w:val="none" w:sz="0" w:space="0" w:color="auto"/>
      </w:divBdr>
    </w:div>
    <w:div w:id="1208491053">
      <w:bodyDiv w:val="1"/>
      <w:marLeft w:val="77"/>
      <w:marRight w:val="77"/>
      <w:marTop w:val="77"/>
      <w:marBottom w:val="19"/>
      <w:divBdr>
        <w:top w:val="none" w:sz="0" w:space="0" w:color="auto"/>
        <w:left w:val="none" w:sz="0" w:space="0" w:color="auto"/>
        <w:bottom w:val="none" w:sz="0" w:space="0" w:color="auto"/>
        <w:right w:val="none" w:sz="0" w:space="0" w:color="auto"/>
      </w:divBdr>
    </w:div>
    <w:div w:id="1215266122">
      <w:bodyDiv w:val="1"/>
      <w:marLeft w:val="60"/>
      <w:marRight w:val="60"/>
      <w:marTop w:val="60"/>
      <w:marBottom w:val="15"/>
      <w:divBdr>
        <w:top w:val="none" w:sz="0" w:space="0" w:color="auto"/>
        <w:left w:val="none" w:sz="0" w:space="0" w:color="auto"/>
        <w:bottom w:val="none" w:sz="0" w:space="0" w:color="auto"/>
        <w:right w:val="none" w:sz="0" w:space="0" w:color="auto"/>
      </w:divBdr>
      <w:divsChild>
        <w:div w:id="534267544">
          <w:marLeft w:val="0"/>
          <w:marRight w:val="0"/>
          <w:marTop w:val="0"/>
          <w:marBottom w:val="0"/>
          <w:divBdr>
            <w:top w:val="none" w:sz="0" w:space="0" w:color="auto"/>
            <w:left w:val="none" w:sz="0" w:space="0" w:color="auto"/>
            <w:bottom w:val="none" w:sz="0" w:space="0" w:color="auto"/>
            <w:right w:val="none" w:sz="0" w:space="0" w:color="auto"/>
          </w:divBdr>
        </w:div>
      </w:divsChild>
    </w:div>
    <w:div w:id="1254247432">
      <w:bodyDiv w:val="1"/>
      <w:marLeft w:val="60"/>
      <w:marRight w:val="60"/>
      <w:marTop w:val="60"/>
      <w:marBottom w:val="15"/>
      <w:divBdr>
        <w:top w:val="none" w:sz="0" w:space="0" w:color="auto"/>
        <w:left w:val="none" w:sz="0" w:space="0" w:color="auto"/>
        <w:bottom w:val="none" w:sz="0" w:space="0" w:color="auto"/>
        <w:right w:val="none" w:sz="0" w:space="0" w:color="auto"/>
      </w:divBdr>
      <w:divsChild>
        <w:div w:id="102771540">
          <w:marLeft w:val="0"/>
          <w:marRight w:val="0"/>
          <w:marTop w:val="0"/>
          <w:marBottom w:val="0"/>
          <w:divBdr>
            <w:top w:val="none" w:sz="0" w:space="0" w:color="auto"/>
            <w:left w:val="none" w:sz="0" w:space="0" w:color="auto"/>
            <w:bottom w:val="none" w:sz="0" w:space="0" w:color="auto"/>
            <w:right w:val="none" w:sz="0" w:space="0" w:color="auto"/>
          </w:divBdr>
          <w:divsChild>
            <w:div w:id="1279484564">
              <w:marLeft w:val="0"/>
              <w:marRight w:val="0"/>
              <w:marTop w:val="0"/>
              <w:marBottom w:val="0"/>
              <w:divBdr>
                <w:top w:val="none" w:sz="0" w:space="0" w:color="auto"/>
                <w:left w:val="none" w:sz="0" w:space="0" w:color="auto"/>
                <w:bottom w:val="none" w:sz="0" w:space="0" w:color="auto"/>
                <w:right w:val="none" w:sz="0" w:space="0" w:color="auto"/>
              </w:divBdr>
            </w:div>
            <w:div w:id="1774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546">
      <w:bodyDiv w:val="1"/>
      <w:marLeft w:val="60"/>
      <w:marRight w:val="60"/>
      <w:marTop w:val="60"/>
      <w:marBottom w:val="15"/>
      <w:divBdr>
        <w:top w:val="none" w:sz="0" w:space="0" w:color="auto"/>
        <w:left w:val="none" w:sz="0" w:space="0" w:color="auto"/>
        <w:bottom w:val="none" w:sz="0" w:space="0" w:color="auto"/>
        <w:right w:val="none" w:sz="0" w:space="0" w:color="auto"/>
      </w:divBdr>
      <w:divsChild>
        <w:div w:id="203293888">
          <w:marLeft w:val="0"/>
          <w:marRight w:val="0"/>
          <w:marTop w:val="0"/>
          <w:marBottom w:val="0"/>
          <w:divBdr>
            <w:top w:val="none" w:sz="0" w:space="0" w:color="auto"/>
            <w:left w:val="none" w:sz="0" w:space="0" w:color="auto"/>
            <w:bottom w:val="none" w:sz="0" w:space="0" w:color="auto"/>
            <w:right w:val="none" w:sz="0" w:space="0" w:color="auto"/>
          </w:divBdr>
        </w:div>
        <w:div w:id="841317293">
          <w:marLeft w:val="0"/>
          <w:marRight w:val="0"/>
          <w:marTop w:val="0"/>
          <w:marBottom w:val="0"/>
          <w:divBdr>
            <w:top w:val="none" w:sz="0" w:space="0" w:color="auto"/>
            <w:left w:val="none" w:sz="0" w:space="0" w:color="auto"/>
            <w:bottom w:val="none" w:sz="0" w:space="0" w:color="auto"/>
            <w:right w:val="none" w:sz="0" w:space="0" w:color="auto"/>
          </w:divBdr>
        </w:div>
        <w:div w:id="969555918">
          <w:marLeft w:val="0"/>
          <w:marRight w:val="0"/>
          <w:marTop w:val="0"/>
          <w:marBottom w:val="0"/>
          <w:divBdr>
            <w:top w:val="none" w:sz="0" w:space="0" w:color="auto"/>
            <w:left w:val="none" w:sz="0" w:space="0" w:color="auto"/>
            <w:bottom w:val="none" w:sz="0" w:space="0" w:color="auto"/>
            <w:right w:val="none" w:sz="0" w:space="0" w:color="auto"/>
          </w:divBdr>
        </w:div>
      </w:divsChild>
    </w:div>
    <w:div w:id="1375419971">
      <w:bodyDiv w:val="1"/>
      <w:marLeft w:val="0"/>
      <w:marRight w:val="0"/>
      <w:marTop w:val="0"/>
      <w:marBottom w:val="0"/>
      <w:divBdr>
        <w:top w:val="none" w:sz="0" w:space="0" w:color="auto"/>
        <w:left w:val="none" w:sz="0" w:space="0" w:color="auto"/>
        <w:bottom w:val="none" w:sz="0" w:space="0" w:color="auto"/>
        <w:right w:val="none" w:sz="0" w:space="0" w:color="auto"/>
      </w:divBdr>
    </w:div>
    <w:div w:id="1442259372">
      <w:bodyDiv w:val="1"/>
      <w:marLeft w:val="0"/>
      <w:marRight w:val="0"/>
      <w:marTop w:val="0"/>
      <w:marBottom w:val="0"/>
      <w:divBdr>
        <w:top w:val="none" w:sz="0" w:space="0" w:color="auto"/>
        <w:left w:val="none" w:sz="0" w:space="0" w:color="auto"/>
        <w:bottom w:val="none" w:sz="0" w:space="0" w:color="auto"/>
        <w:right w:val="none" w:sz="0" w:space="0" w:color="auto"/>
      </w:divBdr>
    </w:div>
    <w:div w:id="1637641299">
      <w:bodyDiv w:val="1"/>
      <w:marLeft w:val="60"/>
      <w:marRight w:val="60"/>
      <w:marTop w:val="60"/>
      <w:marBottom w:val="15"/>
      <w:divBdr>
        <w:top w:val="none" w:sz="0" w:space="0" w:color="auto"/>
        <w:left w:val="none" w:sz="0" w:space="0" w:color="auto"/>
        <w:bottom w:val="none" w:sz="0" w:space="0" w:color="auto"/>
        <w:right w:val="none" w:sz="0" w:space="0" w:color="auto"/>
      </w:divBdr>
      <w:divsChild>
        <w:div w:id="170416563">
          <w:marLeft w:val="0"/>
          <w:marRight w:val="0"/>
          <w:marTop w:val="0"/>
          <w:marBottom w:val="0"/>
          <w:divBdr>
            <w:top w:val="none" w:sz="0" w:space="0" w:color="auto"/>
            <w:left w:val="none" w:sz="0" w:space="0" w:color="auto"/>
            <w:bottom w:val="none" w:sz="0" w:space="0" w:color="auto"/>
            <w:right w:val="none" w:sz="0" w:space="0" w:color="auto"/>
          </w:divBdr>
        </w:div>
        <w:div w:id="1423336988">
          <w:marLeft w:val="0"/>
          <w:marRight w:val="0"/>
          <w:marTop w:val="0"/>
          <w:marBottom w:val="0"/>
          <w:divBdr>
            <w:top w:val="none" w:sz="0" w:space="0" w:color="auto"/>
            <w:left w:val="none" w:sz="0" w:space="0" w:color="auto"/>
            <w:bottom w:val="none" w:sz="0" w:space="0" w:color="auto"/>
            <w:right w:val="none" w:sz="0" w:space="0" w:color="auto"/>
          </w:divBdr>
        </w:div>
        <w:div w:id="1829248675">
          <w:marLeft w:val="0"/>
          <w:marRight w:val="0"/>
          <w:marTop w:val="0"/>
          <w:marBottom w:val="0"/>
          <w:divBdr>
            <w:top w:val="none" w:sz="0" w:space="0" w:color="auto"/>
            <w:left w:val="none" w:sz="0" w:space="0" w:color="auto"/>
            <w:bottom w:val="none" w:sz="0" w:space="0" w:color="auto"/>
            <w:right w:val="none" w:sz="0" w:space="0" w:color="auto"/>
          </w:divBdr>
        </w:div>
      </w:divsChild>
    </w:div>
    <w:div w:id="1704089307">
      <w:bodyDiv w:val="1"/>
      <w:marLeft w:val="0"/>
      <w:marRight w:val="0"/>
      <w:marTop w:val="0"/>
      <w:marBottom w:val="0"/>
      <w:divBdr>
        <w:top w:val="none" w:sz="0" w:space="0" w:color="auto"/>
        <w:left w:val="none" w:sz="0" w:space="0" w:color="auto"/>
        <w:bottom w:val="none" w:sz="0" w:space="0" w:color="auto"/>
        <w:right w:val="none" w:sz="0" w:space="0" w:color="auto"/>
      </w:divBdr>
      <w:divsChild>
        <w:div w:id="1961180724">
          <w:marLeft w:val="0"/>
          <w:marRight w:val="0"/>
          <w:marTop w:val="0"/>
          <w:marBottom w:val="0"/>
          <w:divBdr>
            <w:top w:val="none" w:sz="0" w:space="0" w:color="auto"/>
            <w:left w:val="none" w:sz="0" w:space="0" w:color="auto"/>
            <w:bottom w:val="none" w:sz="0" w:space="0" w:color="auto"/>
            <w:right w:val="none" w:sz="0" w:space="0" w:color="auto"/>
          </w:divBdr>
          <w:divsChild>
            <w:div w:id="1575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355">
      <w:bodyDiv w:val="1"/>
      <w:marLeft w:val="60"/>
      <w:marRight w:val="60"/>
      <w:marTop w:val="60"/>
      <w:marBottom w:val="15"/>
      <w:divBdr>
        <w:top w:val="none" w:sz="0" w:space="0" w:color="auto"/>
        <w:left w:val="none" w:sz="0" w:space="0" w:color="auto"/>
        <w:bottom w:val="none" w:sz="0" w:space="0" w:color="auto"/>
        <w:right w:val="none" w:sz="0" w:space="0" w:color="auto"/>
      </w:divBdr>
    </w:div>
    <w:div w:id="1798521117">
      <w:bodyDiv w:val="1"/>
      <w:marLeft w:val="0"/>
      <w:marRight w:val="0"/>
      <w:marTop w:val="0"/>
      <w:marBottom w:val="0"/>
      <w:divBdr>
        <w:top w:val="none" w:sz="0" w:space="0" w:color="auto"/>
        <w:left w:val="none" w:sz="0" w:space="0" w:color="auto"/>
        <w:bottom w:val="none" w:sz="0" w:space="0" w:color="auto"/>
        <w:right w:val="none" w:sz="0" w:space="0" w:color="auto"/>
      </w:divBdr>
    </w:div>
    <w:div w:id="1914462377">
      <w:bodyDiv w:val="1"/>
      <w:marLeft w:val="60"/>
      <w:marRight w:val="60"/>
      <w:marTop w:val="60"/>
      <w:marBottom w:val="15"/>
      <w:divBdr>
        <w:top w:val="none" w:sz="0" w:space="0" w:color="auto"/>
        <w:left w:val="none" w:sz="0" w:space="0" w:color="auto"/>
        <w:bottom w:val="none" w:sz="0" w:space="0" w:color="auto"/>
        <w:right w:val="none" w:sz="0" w:space="0" w:color="auto"/>
      </w:divBdr>
      <w:divsChild>
        <w:div w:id="1387337449">
          <w:marLeft w:val="0"/>
          <w:marRight w:val="0"/>
          <w:marTop w:val="0"/>
          <w:marBottom w:val="0"/>
          <w:divBdr>
            <w:top w:val="none" w:sz="0" w:space="0" w:color="auto"/>
            <w:left w:val="none" w:sz="0" w:space="0" w:color="auto"/>
            <w:bottom w:val="none" w:sz="0" w:space="0" w:color="auto"/>
            <w:right w:val="none" w:sz="0" w:space="0" w:color="auto"/>
          </w:divBdr>
        </w:div>
      </w:divsChild>
    </w:div>
    <w:div w:id="1964994585">
      <w:bodyDiv w:val="1"/>
      <w:marLeft w:val="0"/>
      <w:marRight w:val="0"/>
      <w:marTop w:val="0"/>
      <w:marBottom w:val="0"/>
      <w:divBdr>
        <w:top w:val="none" w:sz="0" w:space="0" w:color="auto"/>
        <w:left w:val="none" w:sz="0" w:space="0" w:color="auto"/>
        <w:bottom w:val="none" w:sz="0" w:space="0" w:color="auto"/>
        <w:right w:val="none" w:sz="0" w:space="0" w:color="auto"/>
      </w:divBdr>
    </w:div>
    <w:div w:id="2005743715">
      <w:bodyDiv w:val="1"/>
      <w:marLeft w:val="0"/>
      <w:marRight w:val="0"/>
      <w:marTop w:val="0"/>
      <w:marBottom w:val="0"/>
      <w:divBdr>
        <w:top w:val="none" w:sz="0" w:space="0" w:color="auto"/>
        <w:left w:val="none" w:sz="0" w:space="0" w:color="auto"/>
        <w:bottom w:val="none" w:sz="0" w:space="0" w:color="auto"/>
        <w:right w:val="none" w:sz="0" w:space="0" w:color="auto"/>
      </w:divBdr>
      <w:divsChild>
        <w:div w:id="1056591173">
          <w:marLeft w:val="0"/>
          <w:marRight w:val="0"/>
          <w:marTop w:val="0"/>
          <w:marBottom w:val="0"/>
          <w:divBdr>
            <w:top w:val="none" w:sz="0" w:space="0" w:color="auto"/>
            <w:left w:val="none" w:sz="0" w:space="0" w:color="auto"/>
            <w:bottom w:val="none" w:sz="0" w:space="0" w:color="auto"/>
            <w:right w:val="none" w:sz="0" w:space="0" w:color="auto"/>
          </w:divBdr>
          <w:divsChild>
            <w:div w:id="538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425">
      <w:bodyDiv w:val="1"/>
      <w:marLeft w:val="0"/>
      <w:marRight w:val="0"/>
      <w:marTop w:val="0"/>
      <w:marBottom w:val="0"/>
      <w:divBdr>
        <w:top w:val="none" w:sz="0" w:space="0" w:color="auto"/>
        <w:left w:val="none" w:sz="0" w:space="0" w:color="auto"/>
        <w:bottom w:val="none" w:sz="0" w:space="0" w:color="auto"/>
        <w:right w:val="none" w:sz="0" w:space="0" w:color="auto"/>
      </w:divBdr>
    </w:div>
    <w:div w:id="21219941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046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en.alberta.ca/publications/safety-guidelines-for-physical-activity-in-alberta-schools" TargetMode="External"/><Relationship Id="rId18" Type="http://schemas.openxmlformats.org/officeDocument/2006/relationships/hyperlink" Target="https://coach.ca/making-head-way-concussion-elearning-series" TargetMode="External"/><Relationship Id="rId26" Type="http://schemas.openxmlformats.org/officeDocument/2006/relationships/image" Target="media/image4.png"/><Relationship Id="rId39" Type="http://schemas.openxmlformats.org/officeDocument/2006/relationships/hyperlink" Target="https://www.ola.org/en/legislative-business/bills/parliament-41/session-2/bill-193" TargetMode="External"/><Relationship Id="rId21" Type="http://schemas.openxmlformats.org/officeDocument/2006/relationships/hyperlink" Target="https://www.edonline.sk.ca/webapps/blackboard/content/listContent.jsp?course_id=_3941_1&amp;content_id=_128062_1&amp;mode=reset" TargetMode="External"/><Relationship Id="rId34" Type="http://schemas.openxmlformats.org/officeDocument/2006/relationships/hyperlink" Target="https://www.edu.gov.mb.ca/k12/cur/cardev/safety-docs/safety_plan_framework.pdf" TargetMode="External"/><Relationship Id="rId42" Type="http://schemas.openxmlformats.org/officeDocument/2006/relationships/hyperlink" Target="https://www.ontario.ca/laws/statute/90o01" TargetMode="External"/><Relationship Id="rId47" Type="http://schemas.openxmlformats.org/officeDocument/2006/relationships/hyperlink" Target="http://www.edu.gov.on.ca/eng/curriculum/elementary/healthsafetyKto8en.pdf" TargetMode="External"/><Relationship Id="rId50" Type="http://schemas.openxmlformats.org/officeDocument/2006/relationships/hyperlink" Target="https://osip.ca/wp-content/uploads/2017/09/Safety-Secondary-Technology-Education-9-to-12-Web.pdf" TargetMode="External"/><Relationship Id="rId55" Type="http://schemas.openxmlformats.org/officeDocument/2006/relationships/hyperlink" Target="https://www2.gnb.ca/content/dam/gnb/Departments/ed/pdf/K12/curric/Health-PhysicalEducation/SafetyGuidelinesElementaryMSInterschoolAthletics.pdf" TargetMode="External"/><Relationship Id="rId63" Type="http://schemas.openxmlformats.org/officeDocument/2006/relationships/hyperlink" Target="https://edu.princeedwardisland.ca/psb/wp-content/uploads/2016/02/monthly_playground_inspection_log.pdf" TargetMode="External"/><Relationship Id="rId68" Type="http://schemas.openxmlformats.org/officeDocument/2006/relationships/hyperlink" Target="https://edu.princeedwardisland.ca/psb/wp-content/uploads/2016/08/Release_-_Specific_High_Risk.pdf" TargetMode="External"/><Relationship Id="rId76" Type="http://schemas.openxmlformats.org/officeDocument/2006/relationships/image" Target="media/image9.gif"/><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princeedwardisland.ca/sites/default/files/publications/eelc_science_safety_manual.pdf" TargetMode="External"/><Relationship Id="rId2" Type="http://schemas.openxmlformats.org/officeDocument/2006/relationships/customXml" Target="../customXml/item2.xml"/><Relationship Id="rId16" Type="http://schemas.openxmlformats.org/officeDocument/2006/relationships/hyperlink" Target="https://education.alberta.ca/alberta-education/school-authority-index/" TargetMode="External"/><Relationship Id="rId29" Type="http://schemas.openxmlformats.org/officeDocument/2006/relationships/hyperlink" Target="https://www.gov.mb.ca/healthyschools/topics/safety.html" TargetMode="External"/><Relationship Id="rId11" Type="http://schemas.openxmlformats.org/officeDocument/2006/relationships/image" Target="media/image1.png"/><Relationship Id="rId24" Type="http://schemas.openxmlformats.org/officeDocument/2006/relationships/hyperlink" Target="https://www.edonline.sk.ca/bbcswebdav/library/curricula/English/Practical_And_Applied_Arts/Career_and_Work_Exploration_10_20_30A_30B_2020.pdf" TargetMode="External"/><Relationship Id="rId32" Type="http://schemas.openxmlformats.org/officeDocument/2006/relationships/hyperlink" Target="https://www.edu.gov.mb.ca/k12/docs/support/pehe_safety/" TargetMode="External"/><Relationship Id="rId37" Type="http://schemas.openxmlformats.org/officeDocument/2006/relationships/hyperlink" Target="https://www.ontario.ca/laws/regulation/900298" TargetMode="External"/><Relationship Id="rId40" Type="http://schemas.openxmlformats.org/officeDocument/2006/relationships/hyperlink" Target="http://www.edu.gov.on.ca/extra/eng/ppm/ppm161.pdf" TargetMode="External"/><Relationship Id="rId45" Type="http://schemas.openxmlformats.org/officeDocument/2006/relationships/hyperlink" Target="https://store.stao.ca/product/new-safety-in-elementary-science-and-technology/" TargetMode="External"/><Relationship Id="rId53" Type="http://schemas.openxmlformats.org/officeDocument/2006/relationships/hyperlink" Target="https://www2.gnb.ca/content/dam/gnb/Departments/ed/pdf/K12/policies-politiques/e/709A.pdf" TargetMode="External"/><Relationship Id="rId58" Type="http://schemas.openxmlformats.org/officeDocument/2006/relationships/hyperlink" Target="https://nbtrauma.ca/wp-content/uploads/2019/09/Tool-to-Identify-for-Students-English.pdf" TargetMode="External"/><Relationship Id="rId66" Type="http://schemas.openxmlformats.org/officeDocument/2006/relationships/hyperlink" Target="https://edu.princeedwardisland.ca/psb/wp-content/uploads/2013/09/student_travel_authorization_form.pdf" TargetMode="External"/><Relationship Id="rId74" Type="http://schemas.openxmlformats.org/officeDocument/2006/relationships/hyperlink" Target="https://www.princeedwardisland.ca/en/news/province-invests-concussion-research-and-programming" TargetMode="External"/><Relationship Id="rId79" Type="http://schemas.openxmlformats.org/officeDocument/2006/relationships/image" Target="media/image12.png"/><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edu.princeedwardisland.ca/psb/wp-content/uploads/2016/02/202.1_Playgrounds_and_Playground_Equipment.pdf" TargetMode="External"/><Relationship Id="rId82"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alberta.ca/publications/1496-7359" TargetMode="External"/><Relationship Id="rId22" Type="http://schemas.openxmlformats.org/officeDocument/2006/relationships/hyperlink" Target="https://saskschoolboards.ca/wp-content/uploads/Life-Threatening-Conditions-Policy-Advisory-2015.pdf" TargetMode="External"/><Relationship Id="rId27" Type="http://schemas.openxmlformats.org/officeDocument/2006/relationships/hyperlink" Target="https://www.gov.mb.ca/health/hep/docs/injury/injury_prevention_plan.pdf" TargetMode="External"/><Relationship Id="rId30" Type="http://schemas.openxmlformats.org/officeDocument/2006/relationships/hyperlink" Target="https://www.edu.gov.mb.ca/k12/safe_schools/index.html" TargetMode="External"/><Relationship Id="rId35" Type="http://schemas.openxmlformats.org/officeDocument/2006/relationships/image" Target="media/image5.png"/><Relationship Id="rId43" Type="http://schemas.openxmlformats.org/officeDocument/2006/relationships/hyperlink" Target="http://www.ontario.ca/laws/statute/90o01" TargetMode="External"/><Relationship Id="rId48" Type="http://schemas.openxmlformats.org/officeDocument/2006/relationships/hyperlink" Target="http://www.edu.gov.on.ca/eng/curriculum/secondary/healthandsafety9to12en.pdf" TargetMode="External"/><Relationship Id="rId56" Type="http://schemas.openxmlformats.org/officeDocument/2006/relationships/hyperlink" Target="http://nbiaa-asinb.org/en/publications/nbiaa-handbook" TargetMode="External"/><Relationship Id="rId64" Type="http://schemas.openxmlformats.org/officeDocument/2006/relationships/hyperlink" Target="https://edu.princeedwardisland.ca/psb/wp-content/uploads/2014/07/402_Student_Travel.pdf" TargetMode="External"/><Relationship Id="rId69" Type="http://schemas.openxmlformats.org/officeDocument/2006/relationships/hyperlink" Target="https://edu.princeedwardisland.ca/psb/wp-content/uploads/2015/09/private_vehicle_for_transporting_students.pdf" TargetMode="External"/><Relationship Id="rId77" Type="http://schemas.openxmlformats.org/officeDocument/2006/relationships/image" Target="media/image10.gif"/><Relationship Id="rId8" Type="http://schemas.openxmlformats.org/officeDocument/2006/relationships/webSettings" Target="webSettings.xml"/><Relationship Id="rId51" Type="http://schemas.openxmlformats.org/officeDocument/2006/relationships/image" Target="media/image6.png"/><Relationship Id="rId72" Type="http://schemas.openxmlformats.org/officeDocument/2006/relationships/hyperlink" Target="http://peisaa.goalline.ca/news_images/org_4743/files/2019%20PEISAA%20Policy%20and%20Procedures%20Manual%20revised%20September(4).pdf" TargetMode="External"/><Relationship Id="rId80" Type="http://schemas.openxmlformats.org/officeDocument/2006/relationships/image" Target="media/image13.jpg"/><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saa.ca/" TargetMode="External"/><Relationship Id="rId25" Type="http://schemas.openxmlformats.org/officeDocument/2006/relationships/hyperlink" Target="https://publications.saskatchewan.ca/" TargetMode="External"/><Relationship Id="rId33" Type="http://schemas.openxmlformats.org/officeDocument/2006/relationships/hyperlink" Target="https://www.edu.gov.mb.ca/k12/cur/teched/safety.html" TargetMode="External"/><Relationship Id="rId38" Type="http://schemas.openxmlformats.org/officeDocument/2006/relationships/hyperlink" Target="http://www.edu.gov.on.ca/extra/eng/ppm/ppm-158-jan-2020.pdf" TargetMode="External"/><Relationship Id="rId46" Type="http://schemas.openxmlformats.org/officeDocument/2006/relationships/hyperlink" Target="https://www.octe.ca/en/resources/safety/safedocs" TargetMode="External"/><Relationship Id="rId59" Type="http://schemas.openxmlformats.org/officeDocument/2006/relationships/image" Target="media/image7.png"/><Relationship Id="rId67" Type="http://schemas.openxmlformats.org/officeDocument/2006/relationships/hyperlink" Target="https://edu.princeedwardisland.ca/psb/wp-content/uploads/2016/08/Release_-_Low_Risk.pdf" TargetMode="External"/><Relationship Id="rId20" Type="http://schemas.openxmlformats.org/officeDocument/2006/relationships/hyperlink" Target="https://publications.saskatchewan.ca/" TargetMode="External"/><Relationship Id="rId41" Type="http://schemas.openxmlformats.org/officeDocument/2006/relationships/hyperlink" Target="http://www.edu.gov.on.ca/extra/eng/ppm/76a.html" TargetMode="External"/><Relationship Id="rId54" Type="http://schemas.openxmlformats.org/officeDocument/2006/relationships/hyperlink" Target="https://www2.gnb.ca/content/dam/gnb/Departments/ed/pdf/K12/curric/Health-PhysicalEducation/SafetyGuidelinesElementaryMiddleCurricular.pdf" TargetMode="External"/><Relationship Id="rId62" Type="http://schemas.openxmlformats.org/officeDocument/2006/relationships/hyperlink" Target="https://edu.princeedwardisland.ca/psb/wp-content/uploads/2016/02/daily_playground_inspection_log.pdf" TargetMode="External"/><Relationship Id="rId70" Type="http://schemas.openxmlformats.org/officeDocument/2006/relationships/hyperlink" Target="https://www.princeedwardisland.ca/sites/default/files/publications/eelc_physed_safety_k-12.pdf" TargetMode="External"/><Relationship Id="rId75" Type="http://schemas.openxmlformats.org/officeDocument/2006/relationships/hyperlink" Target="https://www.princeedwardisland.ca/en/news/protecting-young-athletes-concussion"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jurypreventioncentre.ca/downloads/policies/SG_IA_Final_2012.pdf" TargetMode="External"/><Relationship Id="rId23" Type="http://schemas.openxmlformats.org/officeDocument/2006/relationships/hyperlink" Target="http://www.worksafesask.ca/resources/publications/science-safety-resource/?doing_wp_cron=1589980413.5141239166259765625000" TargetMode="External"/><Relationship Id="rId28" Type="http://schemas.openxmlformats.org/officeDocument/2006/relationships/hyperlink" Target="https://www.gov.mb.ca/health/hep/injury/index.html" TargetMode="External"/><Relationship Id="rId36" Type="http://schemas.openxmlformats.org/officeDocument/2006/relationships/hyperlink" Target="https://www.ontario.ca/laws/statute/90e02?_ga=2.16394230.1387779118.1585947738-1799981755.1557846973" TargetMode="External"/><Relationship Id="rId49" Type="http://schemas.openxmlformats.org/officeDocument/2006/relationships/hyperlink" Target="https://osip.ca/" TargetMode="External"/><Relationship Id="rId57" Type="http://schemas.openxmlformats.org/officeDocument/2006/relationships/hyperlink" Target="https://www2.gnb.ca/content/dam/gnb/Departments/ed/pdf/K12/policies-politiques/e/129A.pdf" TargetMode="External"/><Relationship Id="rId10" Type="http://schemas.openxmlformats.org/officeDocument/2006/relationships/endnotes" Target="endnotes.xml"/><Relationship Id="rId31" Type="http://schemas.openxmlformats.org/officeDocument/2006/relationships/hyperlink" Target="http://www.mbschoolboards.ca/riskManagement.php" TargetMode="External"/><Relationship Id="rId44" Type="http://schemas.openxmlformats.org/officeDocument/2006/relationships/hyperlink" Target="https://safety.ophea.net/" TargetMode="External"/><Relationship Id="rId52" Type="http://schemas.openxmlformats.org/officeDocument/2006/relationships/hyperlink" Target="https://www2.gnb.ca/content/dam/gnb/Departments/ed/pdf/K12/policies-politiques/e/129A.pdf" TargetMode="External"/><Relationship Id="rId60" Type="http://schemas.openxmlformats.org/officeDocument/2006/relationships/image" Target="media/image8.png"/><Relationship Id="rId65" Type="http://schemas.openxmlformats.org/officeDocument/2006/relationships/hyperlink" Target="https://edu.princeedwardisland.ca/psb/wp-content/uploads/2016/01/402.1_Student_Travel.pdf" TargetMode="External"/><Relationship Id="rId73" Type="http://schemas.openxmlformats.org/officeDocument/2006/relationships/hyperlink" Target="http://peisaa.pe.ca/page.php?page_id=112035" TargetMode="External"/><Relationship Id="rId78" Type="http://schemas.openxmlformats.org/officeDocument/2006/relationships/image" Target="media/image11.png"/><Relationship Id="rId81" Type="http://schemas.openxmlformats.org/officeDocument/2006/relationships/header" Target="header1.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410970A668B46B1D695B8EA806BB9" ma:contentTypeVersion="13" ma:contentTypeDescription="Create a new document." ma:contentTypeScope="" ma:versionID="8d365e42ccbfa9185c2e43e6f10209c7">
  <xsd:schema xmlns:xsd="http://www.w3.org/2001/XMLSchema" xmlns:xs="http://www.w3.org/2001/XMLSchema" xmlns:p="http://schemas.microsoft.com/office/2006/metadata/properties" xmlns:ns3="20b92766-a487-4116-9dfe-19a3875c439a" xmlns:ns4="341fd380-57ab-4d79-a8e2-acf9725a8fcc" targetNamespace="http://schemas.microsoft.com/office/2006/metadata/properties" ma:root="true" ma:fieldsID="8d9a05fca8a1c4746a2749047a342060" ns3:_="" ns4:_="">
    <xsd:import namespace="20b92766-a487-4116-9dfe-19a3875c439a"/>
    <xsd:import namespace="341fd380-57ab-4d79-a8e2-acf9725a8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2766-a487-4116-9dfe-19a3875c4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fd380-57ab-4d79-a8e2-acf9725a8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7195E-19DA-4E5B-A54B-8796B38B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2766-a487-4116-9dfe-19a3875c439a"/>
    <ds:schemaRef ds:uri="341fd380-57ab-4d79-a8e2-acf9725a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F9335-DB49-4376-B4A0-35CAA82860D6}">
  <ds:schemaRefs>
    <ds:schemaRef ds:uri="http://schemas.microsoft.com/sharepoint/v3/contenttype/forms"/>
  </ds:schemaRefs>
</ds:datastoreItem>
</file>

<file path=customXml/itemProps3.xml><?xml version="1.0" encoding="utf-8"?>
<ds:datastoreItem xmlns:ds="http://schemas.openxmlformats.org/officeDocument/2006/customXml" ds:itemID="{9BD686D6-9CAA-4665-9466-512EDE604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D470D-7397-474D-9B83-E1E21D51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8796</Words>
  <Characters>50139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2</cp:revision>
  <cp:lastPrinted>2020-01-28T16:36:00Z</cp:lastPrinted>
  <dcterms:created xsi:type="dcterms:W3CDTF">2020-05-26T11:53:00Z</dcterms:created>
  <dcterms:modified xsi:type="dcterms:W3CDTF">2020-05-26T11:53:00Z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Jennifer.Munro-Galloway@ontario.ca</vt:lpwstr>
  </property>
  <property fmtid="{D5CDD505-2E9C-101B-9397-08002B2CF9AE}" pid="5" name="MSIP_Label_034a106e-6316-442c-ad35-738afd673d2b_SetDate">
    <vt:lpwstr>2020-01-13T20:56:25.7038945Z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f077006f-a41c-44b4-a224-71b3f8232932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0x010100660410970A668B46B1D695B8EA806BB9</vt:lpwstr>
  </property>
</Properties>
</file>